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F03F7" w14:textId="3EA7E3E2" w:rsidR="002A165A" w:rsidRDefault="00FA45C6" w:rsidP="00D271D3">
      <w:pPr>
        <w:jc w:val="center"/>
        <w:rPr>
          <w:b/>
          <w:bCs/>
          <w:color w:val="44697D"/>
          <w:sz w:val="52"/>
          <w:szCs w:val="52"/>
          <w:lang w:val="en-US"/>
        </w:rPr>
      </w:pPr>
      <w:r>
        <w:rPr>
          <w:noProof/>
        </w:rPr>
        <w:drawing>
          <wp:inline distT="0" distB="0" distL="0" distR="0" wp14:anchorId="50022537" wp14:editId="23F33C6D">
            <wp:extent cx="3182620" cy="3309583"/>
            <wp:effectExtent l="0" t="0" r="0" b="5715"/>
            <wp:docPr id="19735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5375" cy="3364443"/>
                    </a:xfrm>
                    <a:prstGeom prst="rect">
                      <a:avLst/>
                    </a:prstGeom>
                    <a:noFill/>
                    <a:ln>
                      <a:noFill/>
                    </a:ln>
                  </pic:spPr>
                </pic:pic>
              </a:graphicData>
            </a:graphic>
          </wp:inline>
        </w:drawing>
      </w:r>
    </w:p>
    <w:p w14:paraId="0733322C" w14:textId="5235108B" w:rsidR="00687B65" w:rsidRDefault="004A1188" w:rsidP="00971FFA">
      <w:pPr>
        <w:jc w:val="center"/>
        <w:rPr>
          <w:rFonts w:ascii="Roboto Condensed" w:hAnsi="Roboto Condensed"/>
          <w:b/>
          <w:bCs/>
          <w:i/>
          <w:iCs/>
          <w:color w:val="44697D"/>
          <w:sz w:val="48"/>
          <w:szCs w:val="48"/>
          <w:lang w:val="en-US"/>
        </w:rPr>
      </w:pPr>
      <w:r>
        <w:rPr>
          <w:rFonts w:ascii="Roboto Condensed" w:hAnsi="Roboto Condensed"/>
          <w:b/>
          <w:bCs/>
          <w:i/>
          <w:iCs/>
          <w:noProof/>
          <w:color w:val="44697D"/>
          <w:sz w:val="52"/>
          <w:szCs w:val="52"/>
          <w:lang w:val="en-US"/>
        </w:rPr>
        <mc:AlternateContent>
          <mc:Choice Requires="wps">
            <w:drawing>
              <wp:anchor distT="0" distB="0" distL="114300" distR="114300" simplePos="0" relativeHeight="251716608" behindDoc="1" locked="0" layoutInCell="1" allowOverlap="1" wp14:anchorId="03E59C7B" wp14:editId="49F89DE3">
                <wp:simplePos x="0" y="0"/>
                <wp:positionH relativeFrom="column">
                  <wp:posOffset>-643890</wp:posOffset>
                </wp:positionH>
                <wp:positionV relativeFrom="paragraph">
                  <wp:posOffset>271449</wp:posOffset>
                </wp:positionV>
                <wp:extent cx="7056000" cy="1403498"/>
                <wp:effectExtent l="0" t="0" r="0" b="6350"/>
                <wp:wrapNone/>
                <wp:docPr id="2052" name="Rectangle 2052"/>
                <wp:cNvGraphicFramePr/>
                <a:graphic xmlns:a="http://schemas.openxmlformats.org/drawingml/2006/main">
                  <a:graphicData uri="http://schemas.microsoft.com/office/word/2010/wordprocessingShape">
                    <wps:wsp>
                      <wps:cNvSpPr/>
                      <wps:spPr>
                        <a:xfrm>
                          <a:off x="0" y="0"/>
                          <a:ext cx="7056000" cy="1403498"/>
                        </a:xfrm>
                        <a:prstGeom prst="rect">
                          <a:avLst/>
                        </a:prstGeom>
                        <a:gradFill flip="none" rotWithShape="1">
                          <a:gsLst>
                            <a:gs pos="0">
                              <a:srgbClr val="A9B089">
                                <a:tint val="66000"/>
                                <a:satMod val="160000"/>
                              </a:srgbClr>
                            </a:gs>
                            <a:gs pos="17000">
                              <a:srgbClr val="A9B089">
                                <a:tint val="44500"/>
                                <a:satMod val="160000"/>
                              </a:srgbClr>
                            </a:gs>
                            <a:gs pos="100000">
                              <a:srgbClr val="A9B089">
                                <a:tint val="23500"/>
                                <a:satMod val="160000"/>
                              </a:srgb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A1D3D" id="Rectangle 2052" o:spid="_x0000_s1026" style="position:absolute;margin-left:-50.7pt;margin-top:21.35pt;width:555.6pt;height:110.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" fillcolor="#cfd5b7" stroked="f" strokeweight="1pt">
                <v:fill color2="#eff1e9" rotate="t" angle="180" colors="0 #cfd5b7;11141f #e0e4d2;1 #eff1e9" focus="100%" type="gradient"/>
              </v:rect>
            </w:pict>
          </mc:Fallback>
        </mc:AlternateContent>
      </w:r>
    </w:p>
    <w:p w14:paraId="12EA0CD2" w14:textId="0CF889F6" w:rsidR="00971FFA" w:rsidRPr="002757D8" w:rsidRDefault="00D46229" w:rsidP="00D46229">
      <w:pPr>
        <w:jc w:val="center"/>
        <w:rPr>
          <w:rFonts w:ascii="Roboto Condensed" w:hAnsi="Roboto Condensed"/>
          <w:b/>
          <w:bCs/>
          <w:i/>
          <w:iCs/>
          <w:color w:val="44697D"/>
          <w:sz w:val="48"/>
          <w:szCs w:val="48"/>
          <w:lang w:val="en-US"/>
        </w:rPr>
      </w:pPr>
      <w:r>
        <w:rPr>
          <w:rFonts w:ascii="Roboto Condensed" w:hAnsi="Roboto Condensed"/>
          <w:b/>
          <w:bCs/>
          <w:i/>
          <w:iCs/>
          <w:color w:val="44697D"/>
          <w:sz w:val="48"/>
          <w:szCs w:val="48"/>
          <w:lang w:val="en-US"/>
        </w:rPr>
        <w:t>”A</w:t>
      </w:r>
      <w:r w:rsidRPr="00D46229">
        <w:rPr>
          <w:rFonts w:ascii="Roboto Condensed" w:hAnsi="Roboto Condensed"/>
          <w:b/>
          <w:bCs/>
          <w:i/>
          <w:iCs/>
          <w:color w:val="44697D"/>
          <w:sz w:val="48"/>
          <w:szCs w:val="48"/>
          <w:lang w:val="en-US"/>
        </w:rPr>
        <w:t>dvancing drug development through innovative designs and efficient data use”</w:t>
      </w:r>
    </w:p>
    <w:p w14:paraId="668675EC" w14:textId="17B52EB4" w:rsidR="00971FFA" w:rsidRDefault="004A1188" w:rsidP="00971FFA">
      <w:pPr>
        <w:jc w:val="center"/>
        <w:rPr>
          <w:rFonts w:ascii="Roboto Condensed" w:hAnsi="Roboto Condensed"/>
          <w:b/>
          <w:bCs/>
          <w:i/>
          <w:iCs/>
          <w:color w:val="44697D"/>
          <w:sz w:val="52"/>
          <w:szCs w:val="52"/>
          <w:lang w:val="en-US"/>
        </w:rPr>
      </w:pPr>
      <w:r>
        <w:rPr>
          <w:b/>
          <w:bCs/>
          <w:noProof/>
          <w:sz w:val="28"/>
          <w:szCs w:val="28"/>
          <w:lang w:val="en-US"/>
        </w:rPr>
        <mc:AlternateContent>
          <mc:Choice Requires="wps">
            <w:drawing>
              <wp:anchor distT="0" distB="0" distL="114300" distR="114300" simplePos="0" relativeHeight="251659264" behindDoc="0" locked="0" layoutInCell="1" allowOverlap="1" wp14:anchorId="12F58F67" wp14:editId="538E5DE6">
                <wp:simplePos x="0" y="0"/>
                <wp:positionH relativeFrom="margin">
                  <wp:posOffset>-645686</wp:posOffset>
                </wp:positionH>
                <wp:positionV relativeFrom="paragraph">
                  <wp:posOffset>190500</wp:posOffset>
                </wp:positionV>
                <wp:extent cx="7056000" cy="0"/>
                <wp:effectExtent l="0" t="19050" r="31115" b="19050"/>
                <wp:wrapNone/>
                <wp:docPr id="2" name="Connecteur droit 2"/>
                <wp:cNvGraphicFramePr/>
                <a:graphic xmlns:a="http://schemas.openxmlformats.org/drawingml/2006/main">
                  <a:graphicData uri="http://schemas.microsoft.com/office/word/2010/wordprocessingShape">
                    <wps:wsp>
                      <wps:cNvCnPr/>
                      <wps:spPr>
                        <a:xfrm>
                          <a:off x="0" y="0"/>
                          <a:ext cx="7056000" cy="0"/>
                        </a:xfrm>
                        <a:prstGeom prst="line">
                          <a:avLst/>
                        </a:prstGeom>
                        <a:ln w="28575">
                          <a:solidFill>
                            <a:srgbClr val="A9B08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w:pict>
              <v:line id="Connecteur droit 2"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9b089" strokeweight="2.25pt" from="-50.85pt,15pt" to="504.75pt,15pt" w14:anchorId="2087FC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">
                <v:stroke joinstyle="miter"/>
                <w10:wrap anchorx="margin"/>
              </v:line>
            </w:pict>
          </mc:Fallback>
        </mc:AlternateContent>
      </w:r>
    </w:p>
    <w:p w14:paraId="33A6C6DC" w14:textId="03F2437E" w:rsidR="00971FFA" w:rsidRDefault="00971FFA" w:rsidP="00971FFA">
      <w:pPr>
        <w:jc w:val="center"/>
        <w:rPr>
          <w:rFonts w:ascii="Roboto Condensed" w:hAnsi="Roboto Condensed"/>
          <w:b/>
          <w:bCs/>
          <w:i/>
          <w:iCs/>
          <w:color w:val="44697D"/>
          <w:sz w:val="52"/>
          <w:szCs w:val="52"/>
          <w:lang w:val="en-US"/>
        </w:rPr>
      </w:pPr>
    </w:p>
    <w:p w14:paraId="60A407B9" w14:textId="0E67EF8C" w:rsidR="00971FFA" w:rsidRPr="009B5D91" w:rsidRDefault="00D1060D" w:rsidP="00A7526B">
      <w:pPr>
        <w:jc w:val="center"/>
        <w:rPr>
          <w:rFonts w:ascii="Roboto Condensed" w:hAnsi="Roboto Condensed"/>
          <w:b/>
          <w:bCs/>
          <w:i/>
          <w:iCs/>
          <w:color w:val="A9B089"/>
          <w:sz w:val="72"/>
          <w:szCs w:val="72"/>
          <w:lang w:val="en-US"/>
        </w:rPr>
      </w:pPr>
      <w:r>
        <w:rPr>
          <w:rFonts w:ascii="Roboto Condensed" w:hAnsi="Roboto Condensed"/>
          <w:b/>
          <w:bCs/>
          <w:i/>
          <w:iCs/>
          <w:color w:val="A9B089"/>
          <w:sz w:val="72"/>
          <w:szCs w:val="72"/>
          <w:lang w:val="en-US"/>
        </w:rPr>
        <w:t>Sponsorship</w:t>
      </w:r>
      <w:r w:rsidR="00971FFA" w:rsidRPr="009B5D91">
        <w:rPr>
          <w:rFonts w:ascii="Roboto Condensed" w:hAnsi="Roboto Condensed"/>
          <w:b/>
          <w:bCs/>
          <w:i/>
          <w:iCs/>
          <w:color w:val="A9B089"/>
          <w:sz w:val="72"/>
          <w:szCs w:val="72"/>
          <w:lang w:val="en-US"/>
        </w:rPr>
        <w:t xml:space="preserve"> &amp;</w:t>
      </w:r>
      <w:r w:rsidR="00A7526B">
        <w:rPr>
          <w:rFonts w:ascii="Roboto Condensed" w:hAnsi="Roboto Condensed"/>
          <w:b/>
          <w:bCs/>
          <w:i/>
          <w:iCs/>
          <w:color w:val="A9B089"/>
          <w:sz w:val="72"/>
          <w:szCs w:val="72"/>
          <w:lang w:val="en-US"/>
        </w:rPr>
        <w:t xml:space="preserve"> </w:t>
      </w:r>
      <w:r w:rsidR="00971FFA" w:rsidRPr="009B5D91">
        <w:rPr>
          <w:rFonts w:ascii="Roboto Condensed" w:hAnsi="Roboto Condensed"/>
          <w:b/>
          <w:bCs/>
          <w:i/>
          <w:iCs/>
          <w:color w:val="A9B089"/>
          <w:sz w:val="72"/>
          <w:szCs w:val="72"/>
          <w:lang w:val="en-US"/>
        </w:rPr>
        <w:t>Exhibition Opportunities</w:t>
      </w:r>
    </w:p>
    <w:p w14:paraId="161C344C" w14:textId="282AC8E8" w:rsidR="00971FFA" w:rsidRDefault="00971FFA" w:rsidP="0031447A">
      <w:pPr>
        <w:rPr>
          <w:b/>
          <w:bCs/>
          <w:sz w:val="28"/>
          <w:szCs w:val="28"/>
          <w:lang w:val="en-US"/>
        </w:rPr>
      </w:pPr>
    </w:p>
    <w:p w14:paraId="0C2D6E46" w14:textId="332B6666" w:rsidR="00971FFA" w:rsidRDefault="00971FFA" w:rsidP="0031447A">
      <w:pPr>
        <w:rPr>
          <w:b/>
          <w:bCs/>
          <w:sz w:val="28"/>
          <w:szCs w:val="28"/>
          <w:lang w:val="en-US"/>
        </w:rPr>
      </w:pPr>
    </w:p>
    <w:p w14:paraId="0E3BD3DD" w14:textId="4BAD9D8A" w:rsidR="00971FFA" w:rsidRDefault="00D271D3" w:rsidP="0031447A">
      <w:pPr>
        <w:rPr>
          <w:b/>
          <w:bCs/>
          <w:sz w:val="28"/>
          <w:szCs w:val="28"/>
          <w:lang w:val="en-US"/>
        </w:rPr>
      </w:pPr>
      <w:r>
        <w:rPr>
          <w:noProof/>
        </w:rPr>
        <w:drawing>
          <wp:anchor distT="0" distB="0" distL="114300" distR="114300" simplePos="0" relativeHeight="251663360" behindDoc="0" locked="0" layoutInCell="1" allowOverlap="1" wp14:anchorId="0B7A2C5B" wp14:editId="136101C6">
            <wp:simplePos x="0" y="0"/>
            <wp:positionH relativeFrom="margin">
              <wp:posOffset>1921510</wp:posOffset>
            </wp:positionH>
            <wp:positionV relativeFrom="paragraph">
              <wp:posOffset>226695</wp:posOffset>
            </wp:positionV>
            <wp:extent cx="1728470" cy="444500"/>
            <wp:effectExtent l="0" t="0" r="5080" b="0"/>
            <wp:wrapNone/>
            <wp:docPr id="2074" name="Image 24">
              <a:extLst xmlns:a="http://schemas.openxmlformats.org/drawingml/2006/main">
                <a:ext uri="{FF2B5EF4-FFF2-40B4-BE49-F238E27FC236}">
                  <a16:creationId xmlns:a16="http://schemas.microsoft.com/office/drawing/2014/main" id="{A32F130F-B2BC-4DF8-9D40-A2C70C32B6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 name="Image 24">
                      <a:extLst>
                        <a:ext uri="{FF2B5EF4-FFF2-40B4-BE49-F238E27FC236}">
                          <a16:creationId xmlns:a16="http://schemas.microsoft.com/office/drawing/2014/main" id="{A32F130F-B2BC-4DF8-9D40-A2C70C32B6E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8470" cy="44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9FA819" w14:textId="03C52042" w:rsidR="0078143A" w:rsidRDefault="0031447A">
      <w:pPr>
        <w:rPr>
          <w:b/>
          <w:bCs/>
          <w:sz w:val="28"/>
          <w:szCs w:val="28"/>
          <w:lang w:val="en-US"/>
        </w:rPr>
      </w:pPr>
      <w:r w:rsidRPr="00971FFA">
        <w:rPr>
          <w:b/>
          <w:bCs/>
          <w:sz w:val="28"/>
          <w:szCs w:val="28"/>
          <w:lang w:val="en-US"/>
        </w:rPr>
        <w:br w:type="page"/>
      </w:r>
    </w:p>
    <w:p w14:paraId="2F664728" w14:textId="01C4A1E0" w:rsidR="00643690" w:rsidRDefault="00643690">
      <w:pPr>
        <w:rPr>
          <w:b/>
          <w:bCs/>
          <w:sz w:val="28"/>
          <w:szCs w:val="28"/>
          <w:lang w:val="en-US"/>
        </w:rPr>
      </w:pPr>
    </w:p>
    <w:p w14:paraId="5E21C983" w14:textId="08C64B26" w:rsidR="00C9240C" w:rsidRPr="00F83A4D" w:rsidRDefault="00F83A4D" w:rsidP="0031447A">
      <w:pPr>
        <w:rPr>
          <w:rFonts w:ascii="Roboto Medium" w:hAnsi="Roboto Medium"/>
          <w:color w:val="44697D"/>
          <w:sz w:val="36"/>
          <w:szCs w:val="36"/>
          <w:lang w:val="en-US"/>
        </w:rPr>
      </w:pPr>
      <w:r>
        <w:rPr>
          <w:b/>
          <w:bCs/>
          <w:noProof/>
          <w:sz w:val="28"/>
          <w:szCs w:val="28"/>
          <w:lang w:val="en-US"/>
        </w:rPr>
        <mc:AlternateContent>
          <mc:Choice Requires="wps">
            <w:drawing>
              <wp:anchor distT="0" distB="0" distL="114300" distR="114300" simplePos="0" relativeHeight="251668480" behindDoc="0" locked="0" layoutInCell="1" allowOverlap="1" wp14:anchorId="758B77D8" wp14:editId="537F49CE">
                <wp:simplePos x="0" y="0"/>
                <wp:positionH relativeFrom="margin">
                  <wp:posOffset>-635</wp:posOffset>
                </wp:positionH>
                <wp:positionV relativeFrom="paragraph">
                  <wp:posOffset>304800</wp:posOffset>
                </wp:positionV>
                <wp:extent cx="6120000" cy="0"/>
                <wp:effectExtent l="0" t="19050" r="33655" b="19050"/>
                <wp:wrapNone/>
                <wp:docPr id="2053" name="Connecteur droit 2053"/>
                <wp:cNvGraphicFramePr/>
                <a:graphic xmlns:a="http://schemas.openxmlformats.org/drawingml/2006/main">
                  <a:graphicData uri="http://schemas.microsoft.com/office/word/2010/wordprocessingShape">
                    <wps:wsp>
                      <wps:cNvCnPr/>
                      <wps:spPr>
                        <a:xfrm>
                          <a:off x="0" y="0"/>
                          <a:ext cx="6120000" cy="0"/>
                        </a:xfrm>
                        <a:prstGeom prst="line">
                          <a:avLst/>
                        </a:prstGeom>
                        <a:ln w="28575">
                          <a:solidFill>
                            <a:srgbClr val="4469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w:pict>
              <v:line id="Connecteur droit 2053"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697d" strokeweight="2.25pt" from="-.05pt,24pt" to="481.85pt,24pt" w14:anchorId="08E1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">
                <v:stroke joinstyle="miter"/>
                <w10:wrap anchorx="margin"/>
              </v:line>
            </w:pict>
          </mc:Fallback>
        </mc:AlternateContent>
      </w:r>
      <w:r w:rsidR="00C9240C" w:rsidRPr="00F83A4D">
        <w:rPr>
          <w:rFonts w:ascii="Roboto Medium" w:hAnsi="Roboto Medium"/>
          <w:color w:val="44697D"/>
          <w:sz w:val="36"/>
          <w:szCs w:val="36"/>
          <w:lang w:val="en-US"/>
        </w:rPr>
        <w:t>B</w:t>
      </w:r>
      <w:r w:rsidRPr="00F83A4D">
        <w:rPr>
          <w:rFonts w:ascii="Roboto Medium" w:hAnsi="Roboto Medium"/>
          <w:color w:val="44697D"/>
          <w:sz w:val="36"/>
          <w:szCs w:val="36"/>
          <w:lang w:val="en-US"/>
        </w:rPr>
        <w:t>ecome</w:t>
      </w:r>
      <w:r w:rsidR="00C9240C" w:rsidRPr="00F83A4D">
        <w:rPr>
          <w:rFonts w:ascii="Roboto Medium" w:hAnsi="Roboto Medium"/>
          <w:color w:val="44697D"/>
          <w:sz w:val="36"/>
          <w:szCs w:val="36"/>
          <w:lang w:val="en-US"/>
        </w:rPr>
        <w:t xml:space="preserve"> </w:t>
      </w:r>
      <w:r w:rsidRPr="00F83A4D">
        <w:rPr>
          <w:rFonts w:ascii="Roboto Medium" w:hAnsi="Roboto Medium"/>
          <w:color w:val="44697D"/>
          <w:sz w:val="36"/>
          <w:szCs w:val="36"/>
          <w:lang w:val="en-US"/>
        </w:rPr>
        <w:t>a</w:t>
      </w:r>
      <w:r w:rsidR="00C9240C" w:rsidRPr="00F83A4D">
        <w:rPr>
          <w:rFonts w:ascii="Roboto Medium" w:hAnsi="Roboto Medium"/>
          <w:color w:val="44697D"/>
          <w:sz w:val="36"/>
          <w:szCs w:val="36"/>
          <w:lang w:val="en-US"/>
        </w:rPr>
        <w:t xml:space="preserve"> SnB S</w:t>
      </w:r>
      <w:r w:rsidRPr="00F83A4D">
        <w:rPr>
          <w:rFonts w:ascii="Roboto Medium" w:hAnsi="Roboto Medium"/>
          <w:color w:val="44697D"/>
          <w:sz w:val="36"/>
          <w:szCs w:val="36"/>
          <w:lang w:val="en-US"/>
        </w:rPr>
        <w:t>ponsor</w:t>
      </w:r>
    </w:p>
    <w:p w14:paraId="37BFEEA1" w14:textId="77777777" w:rsidR="00FC15A4" w:rsidRDefault="00FC15A4" w:rsidP="0039529C">
      <w:pPr>
        <w:pStyle w:val="Default"/>
        <w:rPr>
          <w:rFonts w:ascii="Roboto" w:hAnsi="Roboto"/>
          <w:sz w:val="23"/>
          <w:szCs w:val="23"/>
          <w:lang w:val="en-US"/>
        </w:rPr>
      </w:pPr>
    </w:p>
    <w:p w14:paraId="2DA119B4" w14:textId="6857D417" w:rsidR="00E73BDF" w:rsidRDefault="00E73BDF" w:rsidP="009D5F25">
      <w:pPr>
        <w:pStyle w:val="Default"/>
        <w:spacing w:after="78"/>
        <w:jc w:val="both"/>
        <w:rPr>
          <w:rFonts w:ascii="Roboto" w:hAnsi="Roboto"/>
          <w:lang w:val="en-US"/>
        </w:rPr>
      </w:pPr>
      <w:r w:rsidRPr="00E73BDF">
        <w:rPr>
          <w:rFonts w:ascii="Roboto" w:hAnsi="Roboto"/>
          <w:lang w:val="en-US"/>
        </w:rPr>
        <w:t>The SnB202</w:t>
      </w:r>
      <w:r w:rsidR="00940456">
        <w:rPr>
          <w:rFonts w:ascii="Roboto" w:hAnsi="Roboto"/>
          <w:lang w:val="en-US"/>
        </w:rPr>
        <w:t>5</w:t>
      </w:r>
      <w:r w:rsidRPr="00E73BDF">
        <w:rPr>
          <w:rFonts w:ascii="Roboto" w:hAnsi="Roboto"/>
          <w:lang w:val="en-US"/>
        </w:rPr>
        <w:t xml:space="preserve"> Conference organized by the Statistics and Biopharmacy group of the SFdS (French Society of Statistics) will be held in Paris </w:t>
      </w:r>
      <w:r w:rsidR="00940456">
        <w:rPr>
          <w:rFonts w:ascii="Roboto" w:hAnsi="Roboto"/>
          <w:lang w:val="en-US"/>
        </w:rPr>
        <w:t>8</w:t>
      </w:r>
      <w:r w:rsidRPr="00E73BDF">
        <w:rPr>
          <w:rFonts w:ascii="Roboto" w:hAnsi="Roboto"/>
          <w:lang w:val="en-US"/>
        </w:rPr>
        <w:t>-</w:t>
      </w:r>
      <w:r w:rsidR="00940456">
        <w:rPr>
          <w:rFonts w:ascii="Roboto" w:hAnsi="Roboto"/>
          <w:lang w:val="en-US"/>
        </w:rPr>
        <w:t>10</w:t>
      </w:r>
      <w:r w:rsidRPr="00E73BDF">
        <w:rPr>
          <w:rFonts w:ascii="Roboto" w:hAnsi="Roboto"/>
          <w:lang w:val="en-US"/>
        </w:rPr>
        <w:t xml:space="preserve"> </w:t>
      </w:r>
      <w:r w:rsidR="00940456">
        <w:rPr>
          <w:rFonts w:ascii="Roboto" w:hAnsi="Roboto"/>
          <w:lang w:val="en-US"/>
        </w:rPr>
        <w:t>October</w:t>
      </w:r>
      <w:r w:rsidRPr="00E73BDF">
        <w:rPr>
          <w:rFonts w:ascii="Roboto" w:hAnsi="Roboto"/>
          <w:lang w:val="en-US"/>
        </w:rPr>
        <w:t xml:space="preserve"> 202</w:t>
      </w:r>
      <w:r w:rsidR="00940456">
        <w:rPr>
          <w:rFonts w:ascii="Roboto" w:hAnsi="Roboto"/>
          <w:lang w:val="en-US"/>
        </w:rPr>
        <w:t>5</w:t>
      </w:r>
      <w:r w:rsidRPr="00E73BDF">
        <w:rPr>
          <w:rFonts w:ascii="Roboto" w:hAnsi="Roboto"/>
          <w:lang w:val="en-US"/>
        </w:rPr>
        <w:t>. It is a unique event, usually organized every four years, integrating multiple perspectives on innovative applied statistical research for the drug development and an excellent opportunity to meet colleagues from academia, regulatory agencies and pharmaceutical companies.</w:t>
      </w:r>
    </w:p>
    <w:p w14:paraId="62FF4FEE" w14:textId="77777777" w:rsidR="00E73BDF" w:rsidRPr="00E73BDF" w:rsidRDefault="00E73BDF" w:rsidP="009D5F25">
      <w:pPr>
        <w:pStyle w:val="Default"/>
        <w:spacing w:after="78"/>
        <w:jc w:val="both"/>
        <w:rPr>
          <w:rFonts w:ascii="Roboto" w:hAnsi="Roboto"/>
          <w:lang w:val="en-US"/>
        </w:rPr>
      </w:pPr>
    </w:p>
    <w:p w14:paraId="53A368EF" w14:textId="5AA7E1E3" w:rsidR="0039529C" w:rsidRPr="004F4EEC" w:rsidRDefault="00E73BDF" w:rsidP="009D5F25">
      <w:pPr>
        <w:pStyle w:val="Default"/>
        <w:spacing w:after="78"/>
        <w:jc w:val="both"/>
        <w:rPr>
          <w:rFonts w:ascii="Roboto" w:hAnsi="Roboto"/>
          <w:lang w:val="en-US"/>
        </w:rPr>
      </w:pPr>
      <w:r>
        <w:rPr>
          <w:rFonts w:ascii="Roboto" w:hAnsi="Roboto"/>
          <w:lang w:val="en-US"/>
        </w:rPr>
        <w:t>Therefore, t</w:t>
      </w:r>
      <w:r w:rsidR="0039529C" w:rsidRPr="004F4EEC">
        <w:rPr>
          <w:rFonts w:ascii="Roboto" w:hAnsi="Roboto"/>
          <w:lang w:val="en-US"/>
        </w:rPr>
        <w:t xml:space="preserve">he </w:t>
      </w:r>
      <w:r w:rsidR="009D5F25" w:rsidRPr="004F4EEC">
        <w:rPr>
          <w:rFonts w:ascii="Roboto" w:hAnsi="Roboto"/>
          <w:lang w:val="en-US"/>
        </w:rPr>
        <w:t xml:space="preserve">SnB </w:t>
      </w:r>
      <w:r w:rsidR="0039529C" w:rsidRPr="004F4EEC">
        <w:rPr>
          <w:rFonts w:ascii="Roboto" w:hAnsi="Roboto"/>
          <w:lang w:val="en-US"/>
        </w:rPr>
        <w:t xml:space="preserve">Conference is an excellent opportunity </w:t>
      </w:r>
      <w:r w:rsidR="00FC15A4" w:rsidRPr="004F4EEC">
        <w:rPr>
          <w:rFonts w:ascii="Roboto" w:hAnsi="Roboto"/>
          <w:lang w:val="en-US"/>
        </w:rPr>
        <w:t xml:space="preserve">to: </w:t>
      </w:r>
      <w:r w:rsidR="0039529C" w:rsidRPr="004F4EEC">
        <w:rPr>
          <w:rFonts w:ascii="Roboto" w:hAnsi="Roboto"/>
          <w:lang w:val="en-US"/>
        </w:rPr>
        <w:t xml:space="preserve"> </w:t>
      </w:r>
    </w:p>
    <w:p w14:paraId="3EFD8B77" w14:textId="2AA433FE" w:rsidR="0039529C" w:rsidRPr="004F4EEC" w:rsidRDefault="0039529C" w:rsidP="009D5F25">
      <w:pPr>
        <w:pStyle w:val="Default"/>
        <w:numPr>
          <w:ilvl w:val="0"/>
          <w:numId w:val="9"/>
        </w:numPr>
        <w:spacing w:after="78"/>
        <w:jc w:val="both"/>
        <w:rPr>
          <w:rFonts w:ascii="Roboto" w:hAnsi="Roboto"/>
          <w:lang w:val="en-US"/>
        </w:rPr>
      </w:pPr>
      <w:r w:rsidRPr="004F4EEC">
        <w:rPr>
          <w:rFonts w:ascii="Roboto" w:hAnsi="Roboto"/>
          <w:lang w:val="en-US"/>
        </w:rPr>
        <w:t xml:space="preserve">keep </w:t>
      </w:r>
      <w:r w:rsidR="00D4297E" w:rsidRPr="004F4EEC">
        <w:rPr>
          <w:rFonts w:ascii="Roboto" w:hAnsi="Roboto"/>
          <w:lang w:val="en-US"/>
        </w:rPr>
        <w:t>up to date</w:t>
      </w:r>
      <w:r w:rsidRPr="004F4EEC">
        <w:rPr>
          <w:rFonts w:ascii="Roboto" w:hAnsi="Roboto"/>
          <w:lang w:val="en-US"/>
        </w:rPr>
        <w:t xml:space="preserve"> with the needs of </w:t>
      </w:r>
      <w:r w:rsidR="00FC15A4" w:rsidRPr="004F4EEC">
        <w:rPr>
          <w:rFonts w:ascii="Roboto" w:hAnsi="Roboto"/>
          <w:lang w:val="en-US"/>
        </w:rPr>
        <w:t>scientists and clinical researchers from all over the world</w:t>
      </w:r>
      <w:r w:rsidRPr="004F4EEC">
        <w:rPr>
          <w:rFonts w:ascii="Roboto" w:hAnsi="Roboto"/>
          <w:lang w:val="en-US"/>
        </w:rPr>
        <w:t xml:space="preserve">, </w:t>
      </w:r>
    </w:p>
    <w:p w14:paraId="1FDC2AA0" w14:textId="7B36CC27" w:rsidR="0039529C" w:rsidRPr="004F4EEC" w:rsidRDefault="0039529C" w:rsidP="009D5F25">
      <w:pPr>
        <w:pStyle w:val="Default"/>
        <w:numPr>
          <w:ilvl w:val="0"/>
          <w:numId w:val="9"/>
        </w:numPr>
        <w:spacing w:after="78"/>
        <w:jc w:val="both"/>
        <w:rPr>
          <w:rFonts w:ascii="Roboto" w:hAnsi="Roboto" w:cs="Arial"/>
          <w:lang w:val="en-US"/>
        </w:rPr>
      </w:pPr>
      <w:r w:rsidRPr="004F4EEC">
        <w:rPr>
          <w:rFonts w:ascii="Roboto" w:hAnsi="Roboto" w:cs="Arial"/>
          <w:lang w:val="en-US"/>
        </w:rPr>
        <w:t xml:space="preserve">present </w:t>
      </w:r>
      <w:r w:rsidR="009D5F25" w:rsidRPr="004F4EEC">
        <w:rPr>
          <w:rFonts w:ascii="Roboto" w:hAnsi="Roboto" w:cs="Arial"/>
          <w:lang w:val="en-US"/>
        </w:rPr>
        <w:t>your</w:t>
      </w:r>
      <w:r w:rsidRPr="004F4EEC">
        <w:rPr>
          <w:rFonts w:ascii="Roboto" w:hAnsi="Roboto" w:cs="Arial"/>
          <w:lang w:val="en-US"/>
        </w:rPr>
        <w:t xml:space="preserve"> products and services, </w:t>
      </w:r>
    </w:p>
    <w:p w14:paraId="5C5C0029" w14:textId="0D5A6B9A" w:rsidR="0039529C" w:rsidRPr="004F4EEC" w:rsidRDefault="0039529C" w:rsidP="009D5F25">
      <w:pPr>
        <w:pStyle w:val="Default"/>
        <w:numPr>
          <w:ilvl w:val="0"/>
          <w:numId w:val="9"/>
        </w:numPr>
        <w:jc w:val="both"/>
        <w:rPr>
          <w:rFonts w:ascii="Roboto" w:hAnsi="Roboto" w:cs="Arial"/>
          <w:lang w:val="en-US"/>
        </w:rPr>
      </w:pPr>
      <w:r w:rsidRPr="004F4EEC">
        <w:rPr>
          <w:rFonts w:ascii="Roboto" w:hAnsi="Roboto" w:cs="Arial"/>
          <w:lang w:val="en-US"/>
        </w:rPr>
        <w:t xml:space="preserve">support scientific research. </w:t>
      </w:r>
    </w:p>
    <w:p w14:paraId="63627FE8" w14:textId="7B681C4B" w:rsidR="0039529C" w:rsidRPr="004F4EEC" w:rsidRDefault="0039529C" w:rsidP="009D5F25">
      <w:pPr>
        <w:spacing w:after="0" w:line="240" w:lineRule="auto"/>
        <w:jc w:val="both"/>
        <w:rPr>
          <w:rFonts w:ascii="Roboto" w:hAnsi="Roboto"/>
          <w:sz w:val="24"/>
          <w:szCs w:val="24"/>
          <w:lang w:val="en-US"/>
        </w:rPr>
      </w:pPr>
    </w:p>
    <w:p w14:paraId="1E73E3ED" w14:textId="423C9EC7" w:rsidR="008455CB" w:rsidRDefault="007B3830" w:rsidP="00093E29">
      <w:pPr>
        <w:pStyle w:val="Default"/>
        <w:jc w:val="both"/>
        <w:rPr>
          <w:rFonts w:ascii="Roboto" w:hAnsi="Roboto"/>
          <w:sz w:val="23"/>
          <w:szCs w:val="23"/>
          <w:lang w:val="en-US"/>
        </w:rPr>
      </w:pPr>
      <w:r w:rsidRPr="004F4EEC">
        <w:rPr>
          <w:rFonts w:ascii="Roboto" w:hAnsi="Roboto"/>
          <w:lang w:val="en-US"/>
        </w:rPr>
        <w:t xml:space="preserve">Within this brochure, you will find many opportunities to sponsor the </w:t>
      </w:r>
      <w:r w:rsidRPr="004F4EEC">
        <w:rPr>
          <w:rFonts w:ascii="Roboto" w:hAnsi="Roboto"/>
          <w:b/>
          <w:bCs/>
          <w:lang w:val="en-US"/>
        </w:rPr>
        <w:t>SnB202</w:t>
      </w:r>
      <w:r w:rsidR="00D271D3">
        <w:rPr>
          <w:rFonts w:ascii="Roboto" w:hAnsi="Roboto"/>
          <w:b/>
          <w:bCs/>
          <w:lang w:val="en-US"/>
        </w:rPr>
        <w:t>5</w:t>
      </w:r>
      <w:r w:rsidRPr="004F4EEC">
        <w:rPr>
          <w:rFonts w:ascii="Roboto" w:hAnsi="Roboto"/>
          <w:lang w:val="en-US"/>
        </w:rPr>
        <w:t xml:space="preserve"> Conference. </w:t>
      </w:r>
      <w:r w:rsidR="001624CF" w:rsidRPr="004F4EEC">
        <w:rPr>
          <w:rFonts w:ascii="Roboto" w:hAnsi="Roboto"/>
          <w:lang w:val="en-US"/>
        </w:rPr>
        <w:t>W</w:t>
      </w:r>
      <w:r w:rsidRPr="004F4EEC">
        <w:rPr>
          <w:rFonts w:ascii="Roboto" w:hAnsi="Roboto"/>
          <w:lang w:val="en-US"/>
        </w:rPr>
        <w:t xml:space="preserve">e would </w:t>
      </w:r>
      <w:r w:rsidR="001624CF" w:rsidRPr="004F4EEC">
        <w:rPr>
          <w:rFonts w:ascii="Roboto" w:hAnsi="Roboto"/>
          <w:lang w:val="en-US"/>
        </w:rPr>
        <w:t xml:space="preserve">also </w:t>
      </w:r>
      <w:r w:rsidRPr="004F4EEC">
        <w:rPr>
          <w:rFonts w:ascii="Roboto" w:hAnsi="Roboto"/>
          <w:lang w:val="en-US"/>
        </w:rPr>
        <w:t>welcome</w:t>
      </w:r>
      <w:r w:rsidR="001624CF" w:rsidRPr="004F4EEC">
        <w:rPr>
          <w:rFonts w:ascii="Roboto" w:hAnsi="Roboto"/>
          <w:lang w:val="en-US"/>
        </w:rPr>
        <w:t xml:space="preserve"> any</w:t>
      </w:r>
      <w:r w:rsidRPr="004F4EEC">
        <w:rPr>
          <w:rFonts w:ascii="Roboto" w:hAnsi="Roboto"/>
          <w:lang w:val="en-US"/>
        </w:rPr>
        <w:t xml:space="preserve"> additional suggestions</w:t>
      </w:r>
      <w:r w:rsidR="001624CF" w:rsidRPr="004F4EEC">
        <w:rPr>
          <w:rFonts w:ascii="Roboto" w:hAnsi="Roboto"/>
          <w:lang w:val="en-US"/>
        </w:rPr>
        <w:t xml:space="preserve"> for supporting the conference. </w:t>
      </w:r>
    </w:p>
    <w:p w14:paraId="75338F68" w14:textId="63BA9331" w:rsidR="00601207" w:rsidRDefault="00601207" w:rsidP="00601207">
      <w:pPr>
        <w:spacing w:after="0" w:line="240" w:lineRule="auto"/>
        <w:jc w:val="both"/>
        <w:rPr>
          <w:rFonts w:ascii="Roboto" w:hAnsi="Roboto" w:cs="Calibri"/>
          <w:b/>
          <w:bCs/>
          <w:color w:val="000000"/>
          <w:sz w:val="24"/>
          <w:szCs w:val="24"/>
          <w:lang w:val="en-US"/>
        </w:rPr>
      </w:pPr>
    </w:p>
    <w:p w14:paraId="56118A55" w14:textId="7D38C22D" w:rsidR="00601207" w:rsidRDefault="00601207" w:rsidP="00601207">
      <w:pPr>
        <w:spacing w:after="0" w:line="240" w:lineRule="auto"/>
        <w:jc w:val="both"/>
        <w:rPr>
          <w:rFonts w:ascii="Roboto" w:hAnsi="Roboto" w:cs="Calibri"/>
          <w:b/>
          <w:bCs/>
          <w:color w:val="000000"/>
          <w:sz w:val="24"/>
          <w:szCs w:val="24"/>
          <w:lang w:val="en-US"/>
        </w:rPr>
      </w:pPr>
      <w:r w:rsidRPr="0026586F">
        <w:rPr>
          <w:rFonts w:ascii="Roboto" w:hAnsi="Roboto" w:cs="Calibri"/>
          <w:b/>
          <w:bCs/>
          <w:color w:val="000000"/>
          <w:sz w:val="24"/>
          <w:szCs w:val="24"/>
          <w:lang w:val="en-US"/>
        </w:rPr>
        <w:t>Exhibition space reservations are based on first come first served basis.</w:t>
      </w:r>
    </w:p>
    <w:p w14:paraId="54B3345B" w14:textId="77777777" w:rsidR="003A622C" w:rsidRDefault="003A622C" w:rsidP="00601207">
      <w:pPr>
        <w:spacing w:after="0" w:line="240" w:lineRule="auto"/>
        <w:jc w:val="both"/>
        <w:rPr>
          <w:rFonts w:ascii="Roboto" w:hAnsi="Roboto" w:cs="Calibri"/>
          <w:b/>
          <w:bCs/>
          <w:color w:val="000000"/>
          <w:sz w:val="24"/>
          <w:szCs w:val="24"/>
          <w:lang w:val="en-US"/>
        </w:rPr>
      </w:pPr>
    </w:p>
    <w:p w14:paraId="7EC0CD08" w14:textId="6C2A9C42" w:rsidR="003A622C" w:rsidRPr="0026586F" w:rsidRDefault="003A622C" w:rsidP="00601207">
      <w:pPr>
        <w:spacing w:after="0" w:line="240" w:lineRule="auto"/>
        <w:jc w:val="both"/>
        <w:rPr>
          <w:rFonts w:ascii="Roboto" w:hAnsi="Roboto" w:cs="Calibri"/>
          <w:b/>
          <w:bCs/>
          <w:color w:val="000000"/>
          <w:sz w:val="24"/>
          <w:szCs w:val="24"/>
          <w:lang w:val="en-US"/>
        </w:rPr>
      </w:pPr>
      <w:r>
        <w:rPr>
          <w:noProof/>
          <w:color w:val="0000FF"/>
          <w:sz w:val="24"/>
          <w:szCs w:val="24"/>
          <w:lang w:eastAsia="fr-FR"/>
        </w:rPr>
        <w:drawing>
          <wp:inline distT="0" distB="0" distL="0" distR="0" wp14:anchorId="4C387E9B" wp14:editId="6E632260">
            <wp:extent cx="3502025" cy="1768475"/>
            <wp:effectExtent l="0" t="0" r="3175" b="3175"/>
            <wp:docPr id="452965937" name="Image 4">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502025" cy="1768475"/>
                    </a:xfrm>
                    <a:prstGeom prst="rect">
                      <a:avLst/>
                    </a:prstGeom>
                    <a:noFill/>
                    <a:ln>
                      <a:noFill/>
                    </a:ln>
                  </pic:spPr>
                </pic:pic>
              </a:graphicData>
            </a:graphic>
          </wp:inline>
        </w:drawing>
      </w:r>
    </w:p>
    <w:p w14:paraId="339FDEAA" w14:textId="17D0516C" w:rsidR="00601207" w:rsidRPr="00607CA4" w:rsidRDefault="00601207" w:rsidP="009B1758">
      <w:pPr>
        <w:rPr>
          <w:rFonts w:ascii="Roboto Medium" w:hAnsi="Roboto Medium"/>
          <w:color w:val="44697D"/>
          <w:sz w:val="18"/>
          <w:szCs w:val="18"/>
          <w:lang w:val="en-US"/>
        </w:rPr>
      </w:pPr>
    </w:p>
    <w:p w14:paraId="7D2219BE" w14:textId="77777777" w:rsidR="00093E29" w:rsidRDefault="00093E29" w:rsidP="00704700">
      <w:pPr>
        <w:tabs>
          <w:tab w:val="left" w:pos="7839"/>
        </w:tabs>
        <w:autoSpaceDE w:val="0"/>
        <w:autoSpaceDN w:val="0"/>
        <w:adjustRightInd w:val="0"/>
        <w:spacing w:after="0" w:line="240" w:lineRule="auto"/>
        <w:rPr>
          <w:rFonts w:ascii="Arial" w:hAnsi="Arial" w:cs="Arial"/>
          <w:color w:val="000000"/>
          <w:sz w:val="24"/>
          <w:szCs w:val="24"/>
          <w:lang w:val="en-US"/>
        </w:rPr>
      </w:pPr>
    </w:p>
    <w:p w14:paraId="3442F9A6" w14:textId="77777777" w:rsidR="00093E29" w:rsidRDefault="00093E29" w:rsidP="00704700">
      <w:pPr>
        <w:tabs>
          <w:tab w:val="left" w:pos="7839"/>
        </w:tabs>
        <w:autoSpaceDE w:val="0"/>
        <w:autoSpaceDN w:val="0"/>
        <w:adjustRightInd w:val="0"/>
        <w:spacing w:after="0" w:line="240" w:lineRule="auto"/>
        <w:rPr>
          <w:rFonts w:ascii="Arial" w:hAnsi="Arial" w:cs="Arial"/>
          <w:color w:val="000000"/>
          <w:sz w:val="24"/>
          <w:szCs w:val="24"/>
          <w:lang w:val="en-US"/>
        </w:rPr>
      </w:pPr>
    </w:p>
    <w:p w14:paraId="514F2150" w14:textId="77777777" w:rsidR="00093E29" w:rsidRDefault="00093E29" w:rsidP="00704700">
      <w:pPr>
        <w:tabs>
          <w:tab w:val="left" w:pos="7839"/>
        </w:tabs>
        <w:autoSpaceDE w:val="0"/>
        <w:autoSpaceDN w:val="0"/>
        <w:adjustRightInd w:val="0"/>
        <w:spacing w:after="0" w:line="240" w:lineRule="auto"/>
        <w:rPr>
          <w:rFonts w:ascii="Arial" w:hAnsi="Arial" w:cs="Arial"/>
          <w:color w:val="000000"/>
          <w:sz w:val="24"/>
          <w:szCs w:val="24"/>
          <w:lang w:val="en-US"/>
        </w:rPr>
      </w:pPr>
    </w:p>
    <w:p w14:paraId="060C645C" w14:textId="77777777" w:rsidR="00093E29" w:rsidRDefault="00093E29" w:rsidP="00704700">
      <w:pPr>
        <w:tabs>
          <w:tab w:val="left" w:pos="7839"/>
        </w:tabs>
        <w:autoSpaceDE w:val="0"/>
        <w:autoSpaceDN w:val="0"/>
        <w:adjustRightInd w:val="0"/>
        <w:spacing w:after="0" w:line="240" w:lineRule="auto"/>
        <w:rPr>
          <w:rFonts w:ascii="Arial" w:hAnsi="Arial" w:cs="Arial"/>
          <w:color w:val="000000"/>
          <w:sz w:val="24"/>
          <w:szCs w:val="24"/>
          <w:lang w:val="en-US"/>
        </w:rPr>
      </w:pPr>
    </w:p>
    <w:p w14:paraId="62DC03B3" w14:textId="77777777" w:rsidR="00093E29" w:rsidRDefault="00093E29" w:rsidP="00704700">
      <w:pPr>
        <w:tabs>
          <w:tab w:val="left" w:pos="7839"/>
        </w:tabs>
        <w:autoSpaceDE w:val="0"/>
        <w:autoSpaceDN w:val="0"/>
        <w:adjustRightInd w:val="0"/>
        <w:spacing w:after="0" w:line="240" w:lineRule="auto"/>
        <w:rPr>
          <w:rFonts w:ascii="Arial" w:hAnsi="Arial" w:cs="Arial"/>
          <w:color w:val="000000"/>
          <w:sz w:val="24"/>
          <w:szCs w:val="24"/>
          <w:lang w:val="en-US"/>
        </w:rPr>
      </w:pPr>
    </w:p>
    <w:p w14:paraId="2A0B9FAB" w14:textId="77777777" w:rsidR="00093E29" w:rsidRDefault="00093E29" w:rsidP="00704700">
      <w:pPr>
        <w:tabs>
          <w:tab w:val="left" w:pos="7839"/>
        </w:tabs>
        <w:autoSpaceDE w:val="0"/>
        <w:autoSpaceDN w:val="0"/>
        <w:adjustRightInd w:val="0"/>
        <w:spacing w:after="0" w:line="240" w:lineRule="auto"/>
        <w:rPr>
          <w:rFonts w:ascii="Arial" w:hAnsi="Arial" w:cs="Arial"/>
          <w:color w:val="000000"/>
          <w:sz w:val="24"/>
          <w:szCs w:val="24"/>
          <w:lang w:val="en-US"/>
        </w:rPr>
      </w:pPr>
    </w:p>
    <w:p w14:paraId="67091683" w14:textId="77777777" w:rsidR="00093E29" w:rsidRDefault="00093E29" w:rsidP="00704700">
      <w:pPr>
        <w:tabs>
          <w:tab w:val="left" w:pos="7839"/>
        </w:tabs>
        <w:autoSpaceDE w:val="0"/>
        <w:autoSpaceDN w:val="0"/>
        <w:adjustRightInd w:val="0"/>
        <w:spacing w:after="0" w:line="240" w:lineRule="auto"/>
        <w:rPr>
          <w:rFonts w:ascii="Arial" w:hAnsi="Arial" w:cs="Arial"/>
          <w:color w:val="000000"/>
          <w:sz w:val="24"/>
          <w:szCs w:val="24"/>
          <w:lang w:val="en-US"/>
        </w:rPr>
      </w:pPr>
    </w:p>
    <w:p w14:paraId="4EDC9380" w14:textId="77777777" w:rsidR="00093E29" w:rsidRDefault="00093E29" w:rsidP="00704700">
      <w:pPr>
        <w:tabs>
          <w:tab w:val="left" w:pos="7839"/>
        </w:tabs>
        <w:autoSpaceDE w:val="0"/>
        <w:autoSpaceDN w:val="0"/>
        <w:adjustRightInd w:val="0"/>
        <w:spacing w:after="0" w:line="240" w:lineRule="auto"/>
        <w:rPr>
          <w:rFonts w:ascii="Arial" w:hAnsi="Arial" w:cs="Arial"/>
          <w:color w:val="000000"/>
          <w:sz w:val="24"/>
          <w:szCs w:val="24"/>
          <w:lang w:val="en-US"/>
        </w:rPr>
      </w:pPr>
    </w:p>
    <w:p w14:paraId="2A0D3279" w14:textId="77777777" w:rsidR="00093E29" w:rsidRDefault="00093E29" w:rsidP="00704700">
      <w:pPr>
        <w:tabs>
          <w:tab w:val="left" w:pos="7839"/>
        </w:tabs>
        <w:autoSpaceDE w:val="0"/>
        <w:autoSpaceDN w:val="0"/>
        <w:adjustRightInd w:val="0"/>
        <w:spacing w:after="0" w:line="240" w:lineRule="auto"/>
        <w:rPr>
          <w:rFonts w:ascii="Arial" w:hAnsi="Arial" w:cs="Arial"/>
          <w:color w:val="000000"/>
          <w:sz w:val="24"/>
          <w:szCs w:val="24"/>
          <w:lang w:val="en-US"/>
        </w:rPr>
      </w:pPr>
    </w:p>
    <w:p w14:paraId="1E599BC4" w14:textId="77777777" w:rsidR="00093E29" w:rsidRDefault="00093E29" w:rsidP="00704700">
      <w:pPr>
        <w:tabs>
          <w:tab w:val="left" w:pos="7839"/>
        </w:tabs>
        <w:autoSpaceDE w:val="0"/>
        <w:autoSpaceDN w:val="0"/>
        <w:adjustRightInd w:val="0"/>
        <w:spacing w:after="0" w:line="240" w:lineRule="auto"/>
        <w:rPr>
          <w:rFonts w:ascii="Arial" w:hAnsi="Arial" w:cs="Arial"/>
          <w:color w:val="000000"/>
          <w:sz w:val="24"/>
          <w:szCs w:val="24"/>
          <w:lang w:val="en-US"/>
        </w:rPr>
      </w:pPr>
    </w:p>
    <w:p w14:paraId="515015E1" w14:textId="575621C0" w:rsidR="00704700" w:rsidRDefault="00704700" w:rsidP="00704700">
      <w:pPr>
        <w:tabs>
          <w:tab w:val="left" w:pos="7839"/>
        </w:tabs>
        <w:autoSpaceDE w:val="0"/>
        <w:autoSpaceDN w:val="0"/>
        <w:adjustRightInd w:val="0"/>
        <w:spacing w:after="0" w:line="240" w:lineRule="auto"/>
        <w:rPr>
          <w:rFonts w:ascii="Arial" w:hAnsi="Arial" w:cs="Arial"/>
          <w:color w:val="000000"/>
          <w:sz w:val="24"/>
          <w:szCs w:val="24"/>
          <w:lang w:val="en-US"/>
        </w:rPr>
      </w:pPr>
      <w:r w:rsidRPr="00DA21AF">
        <w:rPr>
          <w:rFonts w:ascii="Arial" w:hAnsi="Arial" w:cs="Arial"/>
          <w:color w:val="000000"/>
          <w:sz w:val="24"/>
          <w:szCs w:val="24"/>
          <w:lang w:val="en-US"/>
        </w:rPr>
        <w:tab/>
      </w:r>
    </w:p>
    <w:p w14:paraId="3AB5E578" w14:textId="4BFA05DE" w:rsidR="00704700" w:rsidRPr="00DA21AF" w:rsidRDefault="00704700" w:rsidP="00704700">
      <w:pPr>
        <w:tabs>
          <w:tab w:val="left" w:pos="7839"/>
        </w:tabs>
        <w:autoSpaceDE w:val="0"/>
        <w:autoSpaceDN w:val="0"/>
        <w:adjustRightInd w:val="0"/>
        <w:spacing w:after="0" w:line="240" w:lineRule="auto"/>
        <w:rPr>
          <w:rFonts w:ascii="Arial" w:hAnsi="Arial" w:cs="Arial"/>
          <w:color w:val="000000"/>
          <w:sz w:val="24"/>
          <w:szCs w:val="24"/>
          <w:lang w:val="en-US"/>
        </w:rPr>
      </w:pPr>
    </w:p>
    <w:tbl>
      <w:tblPr>
        <w:tblStyle w:val="Grilledutableau"/>
        <w:tblW w:w="0" w:type="auto"/>
        <w:tblLook w:val="04A0" w:firstRow="1" w:lastRow="0" w:firstColumn="1" w:lastColumn="0" w:noHBand="0" w:noVBand="1"/>
      </w:tblPr>
      <w:tblGrid>
        <w:gridCol w:w="2265"/>
        <w:gridCol w:w="2265"/>
        <w:gridCol w:w="2553"/>
        <w:gridCol w:w="1979"/>
      </w:tblGrid>
      <w:tr w:rsidR="0050600B" w14:paraId="3EE55154" w14:textId="77777777" w:rsidTr="00E71365">
        <w:tc>
          <w:tcPr>
            <w:tcW w:w="2265" w:type="dxa"/>
          </w:tcPr>
          <w:p w14:paraId="5F38C123" w14:textId="77777777" w:rsidR="0050600B" w:rsidRDefault="0050600B" w:rsidP="00601207">
            <w:pPr>
              <w:autoSpaceDE w:val="0"/>
              <w:autoSpaceDN w:val="0"/>
              <w:adjustRightInd w:val="0"/>
              <w:spacing w:after="100" w:line="181" w:lineRule="atLeast"/>
              <w:jc w:val="both"/>
              <w:rPr>
                <w:rFonts w:ascii="Roboto" w:hAnsi="Roboto" w:cs="Calibri"/>
                <w:color w:val="000000"/>
                <w:sz w:val="24"/>
                <w:szCs w:val="24"/>
                <w:lang w:val="en-US"/>
              </w:rPr>
            </w:pPr>
          </w:p>
        </w:tc>
        <w:tc>
          <w:tcPr>
            <w:tcW w:w="6797" w:type="dxa"/>
            <w:gridSpan w:val="3"/>
          </w:tcPr>
          <w:p w14:paraId="6FA182B6" w14:textId="5043FCFE" w:rsidR="006060FD" w:rsidRPr="000C266F" w:rsidRDefault="006060FD" w:rsidP="006060FD">
            <w:pPr>
              <w:rPr>
                <w:rFonts w:ascii="Roboto Medium" w:hAnsi="Roboto Medium"/>
                <w:color w:val="44697D"/>
                <w:sz w:val="36"/>
                <w:szCs w:val="36"/>
                <w:u w:val="single"/>
                <w:lang w:val="en-US"/>
              </w:rPr>
            </w:pPr>
            <w:r w:rsidRPr="000C266F">
              <w:rPr>
                <w:rFonts w:ascii="Roboto Medium" w:hAnsi="Roboto Medium"/>
                <w:color w:val="44697D"/>
                <w:sz w:val="36"/>
                <w:szCs w:val="36"/>
                <w:u w:val="single"/>
                <w:lang w:val="en-US"/>
              </w:rPr>
              <w:t>Sponsorship opportunities</w:t>
            </w:r>
          </w:p>
          <w:p w14:paraId="7435615E" w14:textId="77777777" w:rsidR="0050600B" w:rsidRDefault="0050600B" w:rsidP="002F72EC">
            <w:pPr>
              <w:autoSpaceDE w:val="0"/>
              <w:autoSpaceDN w:val="0"/>
              <w:adjustRightInd w:val="0"/>
              <w:spacing w:after="100" w:line="181" w:lineRule="atLeast"/>
              <w:jc w:val="both"/>
              <w:rPr>
                <w:rFonts w:ascii="Roboto Medium" w:hAnsi="Roboto Medium"/>
                <w:i/>
                <w:iCs/>
                <w:color w:val="44697D"/>
                <w:sz w:val="32"/>
                <w:szCs w:val="32"/>
                <w:lang w:val="en-US"/>
              </w:rPr>
            </w:pPr>
          </w:p>
        </w:tc>
      </w:tr>
      <w:tr w:rsidR="006D6AA2" w14:paraId="30348908" w14:textId="77777777" w:rsidTr="00E9668A">
        <w:tc>
          <w:tcPr>
            <w:tcW w:w="2265" w:type="dxa"/>
          </w:tcPr>
          <w:p w14:paraId="446BCE64" w14:textId="77777777" w:rsidR="006D6AA2" w:rsidRDefault="006D6AA2" w:rsidP="00601207">
            <w:pPr>
              <w:autoSpaceDE w:val="0"/>
              <w:autoSpaceDN w:val="0"/>
              <w:adjustRightInd w:val="0"/>
              <w:spacing w:after="100" w:line="181" w:lineRule="atLeast"/>
              <w:jc w:val="both"/>
              <w:rPr>
                <w:rFonts w:ascii="Roboto" w:hAnsi="Roboto" w:cs="Calibri"/>
                <w:color w:val="000000"/>
                <w:sz w:val="24"/>
                <w:szCs w:val="24"/>
                <w:lang w:val="en-US"/>
              </w:rPr>
            </w:pPr>
          </w:p>
        </w:tc>
        <w:tc>
          <w:tcPr>
            <w:tcW w:w="2265" w:type="dxa"/>
          </w:tcPr>
          <w:p w14:paraId="50605C37" w14:textId="77777777" w:rsidR="006D6AA2" w:rsidRDefault="00BE6EE5" w:rsidP="00601207">
            <w:pPr>
              <w:autoSpaceDE w:val="0"/>
              <w:autoSpaceDN w:val="0"/>
              <w:adjustRightInd w:val="0"/>
              <w:spacing w:after="100" w:line="181" w:lineRule="atLeast"/>
              <w:jc w:val="both"/>
              <w:rPr>
                <w:rFonts w:ascii="Roboto" w:hAnsi="Roboto" w:cs="Calibri"/>
                <w:color w:val="000000"/>
                <w:sz w:val="24"/>
                <w:szCs w:val="24"/>
                <w:lang w:val="en-US"/>
              </w:rPr>
            </w:pPr>
            <w:r w:rsidRPr="00DF327F">
              <w:rPr>
                <w:rFonts w:ascii="Roboto Medium" w:hAnsi="Roboto Medium"/>
                <w:i/>
                <w:iCs/>
                <w:color w:val="44697D"/>
                <w:sz w:val="32"/>
                <w:szCs w:val="32"/>
                <w:lang w:val="en-US"/>
              </w:rPr>
              <w:t>GOLD</w:t>
            </w:r>
          </w:p>
          <w:p w14:paraId="42EEFCC3" w14:textId="77777777" w:rsidR="00DF327F" w:rsidRPr="00DF327F" w:rsidRDefault="00DF327F" w:rsidP="00601207">
            <w:pPr>
              <w:autoSpaceDE w:val="0"/>
              <w:autoSpaceDN w:val="0"/>
              <w:adjustRightInd w:val="0"/>
              <w:spacing w:after="100" w:line="181" w:lineRule="atLeast"/>
              <w:jc w:val="both"/>
              <w:rPr>
                <w:rFonts w:ascii="Roboto Medium" w:hAnsi="Roboto Medium"/>
                <w:i/>
                <w:iCs/>
                <w:color w:val="44697D"/>
                <w:sz w:val="24"/>
                <w:szCs w:val="24"/>
                <w:lang w:val="en-US"/>
              </w:rPr>
            </w:pPr>
            <w:r w:rsidRPr="00DF327F">
              <w:rPr>
                <w:rFonts w:ascii="Roboto Medium" w:hAnsi="Roboto Medium"/>
                <w:i/>
                <w:iCs/>
                <w:color w:val="44697D"/>
                <w:sz w:val="24"/>
                <w:szCs w:val="24"/>
                <w:lang w:val="en-US"/>
              </w:rPr>
              <w:t xml:space="preserve">6,000€ </w:t>
            </w:r>
          </w:p>
          <w:p w14:paraId="76D9AF63" w14:textId="6563A951" w:rsidR="00DF327F" w:rsidRDefault="00DF327F" w:rsidP="00601207">
            <w:pPr>
              <w:autoSpaceDE w:val="0"/>
              <w:autoSpaceDN w:val="0"/>
              <w:adjustRightInd w:val="0"/>
              <w:spacing w:after="100" w:line="181" w:lineRule="atLeast"/>
              <w:jc w:val="both"/>
              <w:rPr>
                <w:rFonts w:ascii="Roboto" w:hAnsi="Roboto" w:cs="Calibri"/>
                <w:color w:val="000000"/>
                <w:sz w:val="24"/>
                <w:szCs w:val="24"/>
                <w:lang w:val="en-US"/>
              </w:rPr>
            </w:pPr>
            <w:r w:rsidRPr="002F72EC">
              <w:rPr>
                <w:rFonts w:ascii="Roboto Medium" w:hAnsi="Roboto Medium"/>
                <w:i/>
                <w:iCs/>
                <w:color w:val="44697D"/>
                <w:sz w:val="20"/>
                <w:szCs w:val="20"/>
                <w:lang w:val="en-US"/>
              </w:rPr>
              <w:t>limited to 2 companies</w:t>
            </w:r>
          </w:p>
        </w:tc>
        <w:tc>
          <w:tcPr>
            <w:tcW w:w="2553" w:type="dxa"/>
          </w:tcPr>
          <w:p w14:paraId="24653D77" w14:textId="2C504FC3" w:rsidR="002F72EC" w:rsidRDefault="002F72EC" w:rsidP="002F72EC">
            <w:pPr>
              <w:autoSpaceDE w:val="0"/>
              <w:autoSpaceDN w:val="0"/>
              <w:adjustRightInd w:val="0"/>
              <w:spacing w:after="100" w:line="181" w:lineRule="atLeast"/>
              <w:jc w:val="both"/>
              <w:rPr>
                <w:rFonts w:ascii="Roboto" w:hAnsi="Roboto" w:cs="Calibri"/>
                <w:color w:val="000000"/>
                <w:sz w:val="24"/>
                <w:szCs w:val="24"/>
                <w:lang w:val="en-US"/>
              </w:rPr>
            </w:pPr>
            <w:r>
              <w:rPr>
                <w:rFonts w:ascii="Roboto Medium" w:hAnsi="Roboto Medium"/>
                <w:i/>
                <w:iCs/>
                <w:color w:val="44697D"/>
                <w:sz w:val="32"/>
                <w:szCs w:val="32"/>
                <w:lang w:val="en-US"/>
              </w:rPr>
              <w:t>SILVER</w:t>
            </w:r>
          </w:p>
          <w:p w14:paraId="5AF3C8C8" w14:textId="5FB2C64F" w:rsidR="002F72EC" w:rsidRPr="00DF327F" w:rsidRDefault="00C14D5C" w:rsidP="002F72EC">
            <w:pPr>
              <w:autoSpaceDE w:val="0"/>
              <w:autoSpaceDN w:val="0"/>
              <w:adjustRightInd w:val="0"/>
              <w:spacing w:after="100" w:line="181" w:lineRule="atLeast"/>
              <w:jc w:val="both"/>
              <w:rPr>
                <w:rFonts w:ascii="Roboto Medium" w:hAnsi="Roboto Medium"/>
                <w:i/>
                <w:iCs/>
                <w:color w:val="44697D"/>
                <w:sz w:val="24"/>
                <w:szCs w:val="24"/>
                <w:lang w:val="en-US"/>
              </w:rPr>
            </w:pPr>
            <w:r>
              <w:rPr>
                <w:rFonts w:ascii="Roboto Medium" w:hAnsi="Roboto Medium"/>
                <w:i/>
                <w:iCs/>
                <w:color w:val="44697D"/>
                <w:sz w:val="24"/>
                <w:szCs w:val="24"/>
                <w:lang w:val="en-US"/>
              </w:rPr>
              <w:t>3</w:t>
            </w:r>
            <w:r w:rsidR="002F72EC" w:rsidRPr="00DF327F">
              <w:rPr>
                <w:rFonts w:ascii="Roboto Medium" w:hAnsi="Roboto Medium"/>
                <w:i/>
                <w:iCs/>
                <w:color w:val="44697D"/>
                <w:sz w:val="24"/>
                <w:szCs w:val="24"/>
                <w:lang w:val="en-US"/>
              </w:rPr>
              <w:t>,</w:t>
            </w:r>
            <w:r>
              <w:rPr>
                <w:rFonts w:ascii="Roboto Medium" w:hAnsi="Roboto Medium"/>
                <w:i/>
                <w:iCs/>
                <w:color w:val="44697D"/>
                <w:sz w:val="24"/>
                <w:szCs w:val="24"/>
                <w:lang w:val="en-US"/>
              </w:rPr>
              <w:t>5</w:t>
            </w:r>
            <w:r w:rsidR="002F72EC" w:rsidRPr="00DF327F">
              <w:rPr>
                <w:rFonts w:ascii="Roboto Medium" w:hAnsi="Roboto Medium"/>
                <w:i/>
                <w:iCs/>
                <w:color w:val="44697D"/>
                <w:sz w:val="24"/>
                <w:szCs w:val="24"/>
                <w:lang w:val="en-US"/>
              </w:rPr>
              <w:t xml:space="preserve">00€ </w:t>
            </w:r>
          </w:p>
          <w:p w14:paraId="182A59BC" w14:textId="156A5338" w:rsidR="006D6AA2" w:rsidRDefault="002F72EC" w:rsidP="002F72EC">
            <w:pPr>
              <w:autoSpaceDE w:val="0"/>
              <w:autoSpaceDN w:val="0"/>
              <w:adjustRightInd w:val="0"/>
              <w:spacing w:after="100" w:line="181" w:lineRule="atLeast"/>
              <w:jc w:val="both"/>
              <w:rPr>
                <w:rFonts w:ascii="Roboto" w:hAnsi="Roboto" w:cs="Calibri"/>
                <w:color w:val="000000"/>
                <w:sz w:val="24"/>
                <w:szCs w:val="24"/>
                <w:lang w:val="en-US"/>
              </w:rPr>
            </w:pPr>
            <w:r w:rsidRPr="002F72EC">
              <w:rPr>
                <w:rFonts w:ascii="Roboto Medium" w:hAnsi="Roboto Medium"/>
                <w:i/>
                <w:iCs/>
                <w:color w:val="44697D"/>
                <w:sz w:val="20"/>
                <w:szCs w:val="20"/>
                <w:lang w:val="en-US"/>
              </w:rPr>
              <w:t xml:space="preserve">limited to </w:t>
            </w:r>
            <w:r>
              <w:rPr>
                <w:rFonts w:ascii="Roboto Medium" w:hAnsi="Roboto Medium"/>
                <w:i/>
                <w:iCs/>
                <w:color w:val="44697D"/>
                <w:sz w:val="20"/>
                <w:szCs w:val="20"/>
                <w:lang w:val="en-US"/>
              </w:rPr>
              <w:t>8</w:t>
            </w:r>
            <w:r w:rsidRPr="002F72EC">
              <w:rPr>
                <w:rFonts w:ascii="Roboto Medium" w:hAnsi="Roboto Medium"/>
                <w:i/>
                <w:iCs/>
                <w:color w:val="44697D"/>
                <w:sz w:val="20"/>
                <w:szCs w:val="20"/>
                <w:lang w:val="en-US"/>
              </w:rPr>
              <w:t xml:space="preserve"> companies</w:t>
            </w:r>
          </w:p>
        </w:tc>
        <w:tc>
          <w:tcPr>
            <w:tcW w:w="1979" w:type="dxa"/>
          </w:tcPr>
          <w:p w14:paraId="3AFE7E1B" w14:textId="63592A7E" w:rsidR="002F72EC" w:rsidRDefault="002F72EC" w:rsidP="002F72EC">
            <w:pPr>
              <w:autoSpaceDE w:val="0"/>
              <w:autoSpaceDN w:val="0"/>
              <w:adjustRightInd w:val="0"/>
              <w:spacing w:after="100" w:line="181" w:lineRule="atLeast"/>
              <w:jc w:val="both"/>
              <w:rPr>
                <w:rFonts w:ascii="Roboto" w:hAnsi="Roboto" w:cs="Calibri"/>
                <w:color w:val="000000"/>
                <w:sz w:val="24"/>
                <w:szCs w:val="24"/>
                <w:lang w:val="en-US"/>
              </w:rPr>
            </w:pPr>
            <w:r>
              <w:rPr>
                <w:rFonts w:ascii="Roboto Medium" w:hAnsi="Roboto Medium"/>
                <w:i/>
                <w:iCs/>
                <w:color w:val="44697D"/>
                <w:sz w:val="32"/>
                <w:szCs w:val="32"/>
                <w:lang w:val="en-US"/>
              </w:rPr>
              <w:t>BRONZE</w:t>
            </w:r>
          </w:p>
          <w:p w14:paraId="5038947E" w14:textId="70C85A56" w:rsidR="002F72EC" w:rsidRPr="00DF327F" w:rsidRDefault="00F607EE" w:rsidP="002F72EC">
            <w:pPr>
              <w:autoSpaceDE w:val="0"/>
              <w:autoSpaceDN w:val="0"/>
              <w:adjustRightInd w:val="0"/>
              <w:spacing w:after="100" w:line="181" w:lineRule="atLeast"/>
              <w:jc w:val="both"/>
              <w:rPr>
                <w:rFonts w:ascii="Roboto Medium" w:hAnsi="Roboto Medium"/>
                <w:i/>
                <w:iCs/>
                <w:color w:val="44697D"/>
                <w:sz w:val="24"/>
                <w:szCs w:val="24"/>
                <w:lang w:val="en-US"/>
              </w:rPr>
            </w:pPr>
            <w:r>
              <w:rPr>
                <w:rFonts w:ascii="Roboto Medium" w:hAnsi="Roboto Medium"/>
                <w:i/>
                <w:iCs/>
                <w:color w:val="44697D"/>
                <w:sz w:val="24"/>
                <w:szCs w:val="24"/>
                <w:lang w:val="en-US"/>
              </w:rPr>
              <w:t>10</w:t>
            </w:r>
            <w:r w:rsidR="001A6654">
              <w:rPr>
                <w:rFonts w:ascii="Roboto Medium" w:hAnsi="Roboto Medium"/>
                <w:i/>
                <w:iCs/>
                <w:color w:val="44697D"/>
                <w:sz w:val="24"/>
                <w:szCs w:val="24"/>
                <w:lang w:val="en-US"/>
              </w:rPr>
              <w:t>00</w:t>
            </w:r>
            <w:r w:rsidR="001A6654" w:rsidRPr="00DF327F">
              <w:rPr>
                <w:rFonts w:ascii="Roboto Medium" w:hAnsi="Roboto Medium"/>
                <w:i/>
                <w:iCs/>
                <w:color w:val="44697D"/>
                <w:sz w:val="24"/>
                <w:szCs w:val="24"/>
                <w:lang w:val="en-US"/>
              </w:rPr>
              <w:t>€</w:t>
            </w:r>
            <w:r w:rsidR="001A6654">
              <w:rPr>
                <w:rFonts w:ascii="Roboto Medium" w:hAnsi="Roboto Medium"/>
                <w:i/>
                <w:iCs/>
                <w:color w:val="44697D"/>
                <w:sz w:val="24"/>
                <w:szCs w:val="24"/>
                <w:lang w:val="en-US"/>
              </w:rPr>
              <w:t xml:space="preserve"> </w:t>
            </w:r>
          </w:p>
          <w:p w14:paraId="2BC14303" w14:textId="69229E4E" w:rsidR="006D6AA2" w:rsidRDefault="006D6AA2" w:rsidP="002F72EC">
            <w:pPr>
              <w:autoSpaceDE w:val="0"/>
              <w:autoSpaceDN w:val="0"/>
              <w:adjustRightInd w:val="0"/>
              <w:spacing w:after="100" w:line="181" w:lineRule="atLeast"/>
              <w:jc w:val="both"/>
              <w:rPr>
                <w:rFonts w:ascii="Roboto" w:hAnsi="Roboto" w:cs="Calibri"/>
                <w:color w:val="000000"/>
                <w:sz w:val="24"/>
                <w:szCs w:val="24"/>
                <w:lang w:val="en-US"/>
              </w:rPr>
            </w:pPr>
          </w:p>
        </w:tc>
      </w:tr>
      <w:tr w:rsidR="006D6AA2" w14:paraId="78D6ACED" w14:textId="77777777" w:rsidTr="00E9668A">
        <w:tc>
          <w:tcPr>
            <w:tcW w:w="2265" w:type="dxa"/>
          </w:tcPr>
          <w:p w14:paraId="6A79C18F" w14:textId="68B15296" w:rsidR="006D6AA2" w:rsidRDefault="006C1CF1" w:rsidP="00400C7E">
            <w:pPr>
              <w:pStyle w:val="Default"/>
              <w:spacing w:after="78"/>
              <w:rPr>
                <w:rFonts w:ascii="Roboto" w:hAnsi="Roboto"/>
                <w:lang w:val="en-US"/>
              </w:rPr>
            </w:pPr>
            <w:r w:rsidRPr="004F4EEC">
              <w:rPr>
                <w:rFonts w:ascii="Roboto" w:hAnsi="Roboto"/>
                <w:lang w:val="en-US"/>
              </w:rPr>
              <w:t xml:space="preserve">logo with a link to your company’s website on the official </w:t>
            </w:r>
            <w:r w:rsidR="005124CE">
              <w:rPr>
                <w:rFonts w:ascii="Roboto" w:hAnsi="Roboto"/>
                <w:lang w:val="en-US"/>
              </w:rPr>
              <w:t>c</w:t>
            </w:r>
            <w:r w:rsidRPr="004F4EEC">
              <w:rPr>
                <w:rFonts w:ascii="Roboto" w:hAnsi="Roboto"/>
                <w:lang w:val="en-US"/>
              </w:rPr>
              <w:t>onference</w:t>
            </w:r>
            <w:r w:rsidR="00F951FF">
              <w:rPr>
                <w:rFonts w:ascii="Roboto" w:hAnsi="Roboto"/>
                <w:lang w:val="en-US"/>
              </w:rPr>
              <w:t xml:space="preserve"> WEBSITE</w:t>
            </w:r>
            <w:r w:rsidRPr="004F4EEC">
              <w:rPr>
                <w:rFonts w:ascii="Roboto" w:hAnsi="Roboto"/>
                <w:lang w:val="en-US"/>
              </w:rPr>
              <w:t xml:space="preserve"> </w:t>
            </w:r>
          </w:p>
        </w:tc>
        <w:tc>
          <w:tcPr>
            <w:tcW w:w="2265" w:type="dxa"/>
          </w:tcPr>
          <w:p w14:paraId="5FF91C6F" w14:textId="77777777" w:rsidR="001B040D"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p>
          <w:p w14:paraId="7DC4A14E" w14:textId="77777777" w:rsidR="001B040D"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p>
          <w:p w14:paraId="5C0379FE" w14:textId="5F87B76F" w:rsidR="006D6AA2"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r>
              <w:rPr>
                <w:rFonts w:ascii="Roboto" w:hAnsi="Roboto" w:cs="Calibri"/>
                <w:color w:val="000000"/>
                <w:sz w:val="24"/>
                <w:szCs w:val="24"/>
                <w:lang w:val="en-US"/>
              </w:rPr>
              <w:t>Size 3</w:t>
            </w:r>
          </w:p>
        </w:tc>
        <w:tc>
          <w:tcPr>
            <w:tcW w:w="2553" w:type="dxa"/>
          </w:tcPr>
          <w:p w14:paraId="67B9A9A3" w14:textId="77777777" w:rsidR="006D6AA2" w:rsidRDefault="006D6AA2" w:rsidP="001B040D">
            <w:pPr>
              <w:autoSpaceDE w:val="0"/>
              <w:autoSpaceDN w:val="0"/>
              <w:adjustRightInd w:val="0"/>
              <w:spacing w:after="100" w:line="181" w:lineRule="atLeast"/>
              <w:jc w:val="center"/>
              <w:rPr>
                <w:rFonts w:ascii="Roboto" w:hAnsi="Roboto" w:cs="Calibri"/>
                <w:color w:val="000000"/>
                <w:sz w:val="24"/>
                <w:szCs w:val="24"/>
                <w:lang w:val="en-US"/>
              </w:rPr>
            </w:pPr>
          </w:p>
          <w:p w14:paraId="259D4E62" w14:textId="77777777" w:rsidR="001B040D"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p>
          <w:p w14:paraId="0C6BE675" w14:textId="327B5049" w:rsidR="001B040D"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r>
              <w:rPr>
                <w:rFonts w:ascii="Roboto" w:hAnsi="Roboto" w:cs="Calibri"/>
                <w:color w:val="000000"/>
                <w:sz w:val="24"/>
                <w:szCs w:val="24"/>
                <w:lang w:val="en-US"/>
              </w:rPr>
              <w:t>Size 2</w:t>
            </w:r>
          </w:p>
        </w:tc>
        <w:tc>
          <w:tcPr>
            <w:tcW w:w="1979" w:type="dxa"/>
          </w:tcPr>
          <w:p w14:paraId="18D0CA48" w14:textId="77777777" w:rsidR="00840CAF" w:rsidRDefault="00840CAF" w:rsidP="001B040D">
            <w:pPr>
              <w:autoSpaceDE w:val="0"/>
              <w:autoSpaceDN w:val="0"/>
              <w:adjustRightInd w:val="0"/>
              <w:spacing w:after="100" w:line="181" w:lineRule="atLeast"/>
              <w:jc w:val="center"/>
              <w:rPr>
                <w:rFonts w:ascii="Roboto" w:hAnsi="Roboto" w:cs="Calibri"/>
                <w:color w:val="000000"/>
                <w:sz w:val="24"/>
                <w:szCs w:val="24"/>
                <w:lang w:val="en-US"/>
              </w:rPr>
            </w:pPr>
          </w:p>
          <w:p w14:paraId="45FB9F25" w14:textId="77777777" w:rsidR="00840CAF" w:rsidRDefault="00840CAF" w:rsidP="001B040D">
            <w:pPr>
              <w:autoSpaceDE w:val="0"/>
              <w:autoSpaceDN w:val="0"/>
              <w:adjustRightInd w:val="0"/>
              <w:spacing w:after="100" w:line="181" w:lineRule="atLeast"/>
              <w:jc w:val="center"/>
              <w:rPr>
                <w:rFonts w:ascii="Roboto" w:hAnsi="Roboto" w:cs="Calibri"/>
                <w:color w:val="000000"/>
                <w:sz w:val="24"/>
                <w:szCs w:val="24"/>
                <w:lang w:val="en-US"/>
              </w:rPr>
            </w:pPr>
          </w:p>
          <w:p w14:paraId="2274E089" w14:textId="16280B22" w:rsidR="001B040D"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r>
              <w:rPr>
                <w:rFonts w:ascii="Roboto" w:hAnsi="Roboto" w:cs="Calibri"/>
                <w:color w:val="000000"/>
                <w:sz w:val="24"/>
                <w:szCs w:val="24"/>
                <w:lang w:val="en-US"/>
              </w:rPr>
              <w:t>Size 1</w:t>
            </w:r>
          </w:p>
        </w:tc>
      </w:tr>
      <w:tr w:rsidR="001B040D" w14:paraId="1EBC40A8" w14:textId="77777777" w:rsidTr="00E9668A">
        <w:tc>
          <w:tcPr>
            <w:tcW w:w="2265" w:type="dxa"/>
          </w:tcPr>
          <w:p w14:paraId="5EB4F309" w14:textId="6AD1EA6D" w:rsidR="001B040D" w:rsidRPr="00400C7E" w:rsidRDefault="001B040D" w:rsidP="00400C7E">
            <w:pPr>
              <w:pStyle w:val="Default"/>
              <w:spacing w:after="78"/>
              <w:rPr>
                <w:rFonts w:ascii="Roboto" w:hAnsi="Roboto"/>
                <w:highlight w:val="yellow"/>
                <w:lang w:val="en-US"/>
              </w:rPr>
            </w:pPr>
            <w:r w:rsidRPr="00F607EE">
              <w:rPr>
                <w:rFonts w:ascii="Roboto" w:hAnsi="Roboto"/>
                <w:lang w:val="en-US"/>
              </w:rPr>
              <w:t>logo on the conference app</w:t>
            </w:r>
          </w:p>
        </w:tc>
        <w:tc>
          <w:tcPr>
            <w:tcW w:w="2265" w:type="dxa"/>
          </w:tcPr>
          <w:p w14:paraId="177585D9" w14:textId="77777777" w:rsidR="001B040D"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p>
          <w:p w14:paraId="5EDC92AF" w14:textId="65734D26" w:rsidR="001B040D"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r>
              <w:rPr>
                <w:rFonts w:ascii="Roboto" w:hAnsi="Roboto" w:cs="Calibri"/>
                <w:color w:val="000000"/>
                <w:sz w:val="24"/>
                <w:szCs w:val="24"/>
                <w:lang w:val="en-US"/>
              </w:rPr>
              <w:t>Size 3</w:t>
            </w:r>
          </w:p>
        </w:tc>
        <w:tc>
          <w:tcPr>
            <w:tcW w:w="2553" w:type="dxa"/>
          </w:tcPr>
          <w:p w14:paraId="763345A4" w14:textId="77777777" w:rsidR="001B040D"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p>
          <w:p w14:paraId="4EF42B6D" w14:textId="2803A395" w:rsidR="001B040D"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r>
              <w:rPr>
                <w:rFonts w:ascii="Roboto" w:hAnsi="Roboto" w:cs="Calibri"/>
                <w:color w:val="000000"/>
                <w:sz w:val="24"/>
                <w:szCs w:val="24"/>
                <w:lang w:val="en-US"/>
              </w:rPr>
              <w:t>Size 2</w:t>
            </w:r>
          </w:p>
        </w:tc>
        <w:tc>
          <w:tcPr>
            <w:tcW w:w="1979" w:type="dxa"/>
          </w:tcPr>
          <w:p w14:paraId="61551A27" w14:textId="77777777" w:rsidR="001B040D"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p>
          <w:p w14:paraId="0832C500" w14:textId="18D92848" w:rsidR="001B040D"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r>
              <w:rPr>
                <w:rFonts w:ascii="Roboto" w:hAnsi="Roboto" w:cs="Calibri"/>
                <w:color w:val="000000"/>
                <w:sz w:val="24"/>
                <w:szCs w:val="24"/>
                <w:lang w:val="en-US"/>
              </w:rPr>
              <w:t>Size 1</w:t>
            </w:r>
          </w:p>
        </w:tc>
      </w:tr>
      <w:tr w:rsidR="001B040D" w14:paraId="2C807D98" w14:textId="77777777" w:rsidTr="00E9668A">
        <w:tc>
          <w:tcPr>
            <w:tcW w:w="2265" w:type="dxa"/>
          </w:tcPr>
          <w:p w14:paraId="37093497" w14:textId="1566306C" w:rsidR="001B040D" w:rsidRDefault="001B040D" w:rsidP="00400C7E">
            <w:pPr>
              <w:pStyle w:val="Default"/>
              <w:spacing w:after="78"/>
              <w:rPr>
                <w:rFonts w:ascii="Roboto" w:hAnsi="Roboto"/>
                <w:lang w:val="en-US"/>
              </w:rPr>
            </w:pPr>
            <w:r w:rsidRPr="004F4EEC">
              <w:rPr>
                <w:rFonts w:ascii="Roboto" w:hAnsi="Roboto"/>
                <w:lang w:val="en-US"/>
              </w:rPr>
              <w:t>logo projected between plenary sessions</w:t>
            </w:r>
          </w:p>
        </w:tc>
        <w:tc>
          <w:tcPr>
            <w:tcW w:w="2265" w:type="dxa"/>
          </w:tcPr>
          <w:p w14:paraId="422ED444" w14:textId="77777777" w:rsidR="001B040D"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p>
          <w:p w14:paraId="77334A3C" w14:textId="199208DA" w:rsidR="001B040D"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r>
              <w:rPr>
                <w:rFonts w:ascii="Roboto" w:hAnsi="Roboto" w:cs="Calibri"/>
                <w:color w:val="000000"/>
                <w:sz w:val="24"/>
                <w:szCs w:val="24"/>
                <w:lang w:val="en-US"/>
              </w:rPr>
              <w:t>Size 3</w:t>
            </w:r>
          </w:p>
        </w:tc>
        <w:tc>
          <w:tcPr>
            <w:tcW w:w="2553" w:type="dxa"/>
          </w:tcPr>
          <w:p w14:paraId="774D4CE7" w14:textId="77777777" w:rsidR="001B040D"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p>
          <w:p w14:paraId="05B3E7A5" w14:textId="6B8C2B22" w:rsidR="001B040D"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r>
              <w:rPr>
                <w:rFonts w:ascii="Roboto" w:hAnsi="Roboto" w:cs="Calibri"/>
                <w:color w:val="000000"/>
                <w:sz w:val="24"/>
                <w:szCs w:val="24"/>
                <w:lang w:val="en-US"/>
              </w:rPr>
              <w:t>Size 2</w:t>
            </w:r>
          </w:p>
        </w:tc>
        <w:tc>
          <w:tcPr>
            <w:tcW w:w="1979" w:type="dxa"/>
          </w:tcPr>
          <w:p w14:paraId="338A377D" w14:textId="77777777" w:rsidR="001B040D"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p>
          <w:p w14:paraId="61CA648E" w14:textId="587F932C" w:rsidR="001B040D"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r>
              <w:rPr>
                <w:rFonts w:ascii="Roboto" w:hAnsi="Roboto" w:cs="Calibri"/>
                <w:color w:val="000000"/>
                <w:sz w:val="24"/>
                <w:szCs w:val="24"/>
                <w:lang w:val="en-US"/>
              </w:rPr>
              <w:t>Size 1</w:t>
            </w:r>
          </w:p>
        </w:tc>
      </w:tr>
      <w:tr w:rsidR="001B040D" w14:paraId="372533B8" w14:textId="77777777" w:rsidTr="00E9668A">
        <w:tc>
          <w:tcPr>
            <w:tcW w:w="2265" w:type="dxa"/>
          </w:tcPr>
          <w:p w14:paraId="585EFA2C" w14:textId="39EDA8B3" w:rsidR="001B040D" w:rsidRDefault="001B040D" w:rsidP="001B040D">
            <w:pPr>
              <w:pStyle w:val="Default"/>
              <w:spacing w:after="78"/>
              <w:rPr>
                <w:rFonts w:ascii="Roboto" w:hAnsi="Roboto"/>
                <w:lang w:val="en-US"/>
              </w:rPr>
            </w:pPr>
            <w:r>
              <w:rPr>
                <w:rFonts w:ascii="Roboto" w:hAnsi="Roboto"/>
                <w:lang w:val="en-US"/>
              </w:rPr>
              <w:t>Exhibition stand</w:t>
            </w:r>
          </w:p>
        </w:tc>
        <w:tc>
          <w:tcPr>
            <w:tcW w:w="2265" w:type="dxa"/>
          </w:tcPr>
          <w:p w14:paraId="4EB04E8A" w14:textId="453E4C89" w:rsidR="001B040D" w:rsidRPr="00E9668A" w:rsidRDefault="001B040D" w:rsidP="00E9668A">
            <w:pPr>
              <w:pStyle w:val="Default"/>
              <w:spacing w:after="78"/>
              <w:rPr>
                <w:rFonts w:ascii="Roboto" w:hAnsi="Roboto"/>
                <w:sz w:val="23"/>
                <w:szCs w:val="23"/>
                <w:lang w:val="en-US"/>
              </w:rPr>
            </w:pPr>
            <w:r w:rsidRPr="00E9668A">
              <w:rPr>
                <w:rFonts w:ascii="Roboto" w:hAnsi="Roboto"/>
                <w:lang w:val="en-US"/>
              </w:rPr>
              <w:t>Longer exhibition stand (</w:t>
            </w:r>
            <w:r w:rsidR="00C1068F">
              <w:rPr>
                <w:rFonts w:ascii="Roboto" w:hAnsi="Roboto"/>
                <w:lang w:val="en-US"/>
              </w:rPr>
              <w:t>3</w:t>
            </w:r>
            <w:r w:rsidRPr="00E9668A">
              <w:rPr>
                <w:rFonts w:ascii="Roboto" w:hAnsi="Roboto"/>
                <w:lang w:val="en-US"/>
              </w:rPr>
              <w:t xml:space="preserve"> x </w:t>
            </w:r>
            <w:r w:rsidR="00C1068F">
              <w:rPr>
                <w:rFonts w:ascii="Roboto" w:hAnsi="Roboto"/>
                <w:lang w:val="en-US"/>
              </w:rPr>
              <w:t>1.5</w:t>
            </w:r>
            <w:r w:rsidRPr="00E9668A">
              <w:rPr>
                <w:rFonts w:ascii="Roboto" w:hAnsi="Roboto"/>
                <w:lang w:val="en-US"/>
              </w:rPr>
              <w:t>m) ensuring excellent footfall</w:t>
            </w:r>
          </w:p>
        </w:tc>
        <w:tc>
          <w:tcPr>
            <w:tcW w:w="2553" w:type="dxa"/>
          </w:tcPr>
          <w:p w14:paraId="5CC1D4D4" w14:textId="4B8ADF3B" w:rsidR="001B040D" w:rsidRPr="00E9668A" w:rsidRDefault="001B040D" w:rsidP="00E9668A">
            <w:pPr>
              <w:pStyle w:val="Default"/>
              <w:spacing w:after="78"/>
              <w:rPr>
                <w:rFonts w:ascii="Roboto" w:hAnsi="Roboto"/>
                <w:lang w:val="en-US"/>
              </w:rPr>
            </w:pPr>
            <w:r w:rsidRPr="00E9668A">
              <w:rPr>
                <w:rFonts w:ascii="Roboto" w:hAnsi="Roboto"/>
                <w:lang w:val="en-US"/>
              </w:rPr>
              <w:t>Single stand (</w:t>
            </w:r>
            <w:r w:rsidR="00C1068F">
              <w:rPr>
                <w:rFonts w:ascii="Roboto" w:hAnsi="Roboto"/>
                <w:lang w:val="en-US"/>
              </w:rPr>
              <w:t>150</w:t>
            </w:r>
            <w:r w:rsidRPr="00E9668A">
              <w:rPr>
                <w:rFonts w:ascii="Roboto" w:hAnsi="Roboto"/>
                <w:lang w:val="en-US"/>
              </w:rPr>
              <w:t xml:space="preserve"> x </w:t>
            </w:r>
            <w:r w:rsidR="00C1068F">
              <w:rPr>
                <w:rFonts w:ascii="Roboto" w:hAnsi="Roboto"/>
                <w:lang w:val="en-US"/>
              </w:rPr>
              <w:t>80c</w:t>
            </w:r>
            <w:r w:rsidRPr="00E9668A">
              <w:rPr>
                <w:rFonts w:ascii="Roboto" w:hAnsi="Roboto"/>
                <w:lang w:val="en-US"/>
              </w:rPr>
              <w:t>m)</w:t>
            </w:r>
            <w:r w:rsidR="00E9668A">
              <w:rPr>
                <w:rFonts w:ascii="Roboto" w:hAnsi="Roboto"/>
                <w:lang w:val="en-US"/>
              </w:rPr>
              <w:t xml:space="preserve"> </w:t>
            </w:r>
            <w:r w:rsidRPr="00E9668A">
              <w:rPr>
                <w:rFonts w:ascii="Roboto" w:hAnsi="Roboto"/>
                <w:lang w:val="en-US"/>
              </w:rPr>
              <w:t>in the exhibition area</w:t>
            </w:r>
          </w:p>
        </w:tc>
        <w:tc>
          <w:tcPr>
            <w:tcW w:w="1979" w:type="dxa"/>
          </w:tcPr>
          <w:p w14:paraId="3094CE81" w14:textId="77777777" w:rsidR="001B040D"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p>
          <w:p w14:paraId="130EBAE9" w14:textId="4F382F55" w:rsidR="001B040D"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r>
              <w:rPr>
                <w:rFonts w:ascii="Roboto" w:hAnsi="Roboto" w:cs="Calibri"/>
                <w:color w:val="000000"/>
                <w:sz w:val="24"/>
                <w:szCs w:val="24"/>
                <w:lang w:val="en-US"/>
              </w:rPr>
              <w:t>-----------------</w:t>
            </w:r>
          </w:p>
        </w:tc>
      </w:tr>
      <w:tr w:rsidR="001B040D" w14:paraId="6E2AE935" w14:textId="77777777" w:rsidTr="00E9668A">
        <w:tc>
          <w:tcPr>
            <w:tcW w:w="2265" w:type="dxa"/>
          </w:tcPr>
          <w:p w14:paraId="43F86D32" w14:textId="0DDD8ABB" w:rsidR="001B040D" w:rsidRDefault="001B040D" w:rsidP="001B040D">
            <w:pPr>
              <w:pStyle w:val="Default"/>
              <w:spacing w:after="78"/>
              <w:rPr>
                <w:rFonts w:ascii="Roboto" w:hAnsi="Roboto"/>
                <w:lang w:val="en-US"/>
              </w:rPr>
            </w:pPr>
            <w:r w:rsidRPr="009B2BA4">
              <w:rPr>
                <w:rFonts w:ascii="Roboto" w:hAnsi="Roboto"/>
                <w:lang w:val="en-US"/>
              </w:rPr>
              <w:t>Complimentary standard REGISTRATION</w:t>
            </w:r>
          </w:p>
        </w:tc>
        <w:tc>
          <w:tcPr>
            <w:tcW w:w="2265" w:type="dxa"/>
          </w:tcPr>
          <w:p w14:paraId="1561F08C" w14:textId="77777777" w:rsidR="003F5AC7" w:rsidRDefault="003F5AC7" w:rsidP="003F5AC7">
            <w:pPr>
              <w:pStyle w:val="Default"/>
              <w:spacing w:after="78"/>
              <w:jc w:val="center"/>
              <w:rPr>
                <w:rFonts w:ascii="Roboto" w:hAnsi="Roboto"/>
                <w:lang w:val="en-US"/>
              </w:rPr>
            </w:pPr>
          </w:p>
          <w:p w14:paraId="691A3517" w14:textId="597FC2D3" w:rsidR="001B040D" w:rsidRPr="0026586F" w:rsidRDefault="001B040D" w:rsidP="003F5AC7">
            <w:pPr>
              <w:pStyle w:val="Default"/>
              <w:spacing w:after="78"/>
              <w:jc w:val="center"/>
              <w:rPr>
                <w:rFonts w:ascii="Roboto" w:hAnsi="Roboto"/>
                <w:lang w:val="en-US"/>
              </w:rPr>
            </w:pPr>
            <w:r>
              <w:rPr>
                <w:rFonts w:ascii="Roboto" w:hAnsi="Roboto"/>
                <w:lang w:val="en-US"/>
              </w:rPr>
              <w:t>For 4 people</w:t>
            </w:r>
          </w:p>
          <w:p w14:paraId="2C81EB4F" w14:textId="77777777" w:rsidR="001B040D" w:rsidRDefault="001B040D" w:rsidP="003F5AC7">
            <w:pPr>
              <w:pStyle w:val="Default"/>
              <w:spacing w:after="78"/>
              <w:ind w:left="720"/>
              <w:jc w:val="center"/>
              <w:rPr>
                <w:rFonts w:ascii="Roboto" w:hAnsi="Roboto"/>
                <w:lang w:val="en-US"/>
              </w:rPr>
            </w:pPr>
          </w:p>
        </w:tc>
        <w:tc>
          <w:tcPr>
            <w:tcW w:w="2553" w:type="dxa"/>
          </w:tcPr>
          <w:p w14:paraId="1E9E36A6" w14:textId="77777777" w:rsidR="003F5AC7" w:rsidRDefault="003F5AC7" w:rsidP="003F5AC7">
            <w:pPr>
              <w:pStyle w:val="Default"/>
              <w:spacing w:after="78"/>
              <w:jc w:val="center"/>
              <w:rPr>
                <w:rFonts w:ascii="Roboto" w:hAnsi="Roboto"/>
                <w:lang w:val="en-US"/>
              </w:rPr>
            </w:pPr>
          </w:p>
          <w:p w14:paraId="2B15C2F9" w14:textId="6955E0CE" w:rsidR="001B040D" w:rsidRPr="0026586F" w:rsidRDefault="001B040D" w:rsidP="003F5AC7">
            <w:pPr>
              <w:pStyle w:val="Default"/>
              <w:spacing w:after="78"/>
              <w:jc w:val="center"/>
              <w:rPr>
                <w:rFonts w:ascii="Roboto" w:hAnsi="Roboto"/>
                <w:lang w:val="en-US"/>
              </w:rPr>
            </w:pPr>
            <w:r>
              <w:rPr>
                <w:rFonts w:ascii="Roboto" w:hAnsi="Roboto"/>
                <w:lang w:val="en-US"/>
              </w:rPr>
              <w:t>For 2 people</w:t>
            </w:r>
          </w:p>
          <w:p w14:paraId="0F2D0EDE" w14:textId="77777777" w:rsidR="001B040D" w:rsidRDefault="001B040D" w:rsidP="003F5AC7">
            <w:pPr>
              <w:autoSpaceDE w:val="0"/>
              <w:autoSpaceDN w:val="0"/>
              <w:adjustRightInd w:val="0"/>
              <w:spacing w:after="100" w:line="181" w:lineRule="atLeast"/>
              <w:jc w:val="center"/>
              <w:rPr>
                <w:rFonts w:ascii="Roboto" w:hAnsi="Roboto" w:cs="Calibri"/>
                <w:color w:val="000000"/>
                <w:sz w:val="24"/>
                <w:szCs w:val="24"/>
                <w:lang w:val="en-US"/>
              </w:rPr>
            </w:pPr>
          </w:p>
        </w:tc>
        <w:tc>
          <w:tcPr>
            <w:tcW w:w="1979" w:type="dxa"/>
          </w:tcPr>
          <w:p w14:paraId="6D95B8B8" w14:textId="77777777" w:rsidR="001B040D"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p>
          <w:p w14:paraId="4EA013F8" w14:textId="6ABB9742" w:rsidR="001B040D"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r>
              <w:rPr>
                <w:rFonts w:ascii="Roboto" w:hAnsi="Roboto" w:cs="Calibri"/>
                <w:color w:val="000000"/>
                <w:sz w:val="24"/>
                <w:szCs w:val="24"/>
                <w:lang w:val="en-US"/>
              </w:rPr>
              <w:t>-----------------</w:t>
            </w:r>
          </w:p>
        </w:tc>
      </w:tr>
      <w:tr w:rsidR="001B040D" w14:paraId="615ED136" w14:textId="77777777" w:rsidTr="00E9668A">
        <w:tc>
          <w:tcPr>
            <w:tcW w:w="2265" w:type="dxa"/>
          </w:tcPr>
          <w:p w14:paraId="293DE0BA" w14:textId="5FAA3163" w:rsidR="001B040D" w:rsidRDefault="001B040D" w:rsidP="001B040D">
            <w:pPr>
              <w:pStyle w:val="Default"/>
              <w:spacing w:after="78"/>
              <w:rPr>
                <w:rFonts w:ascii="Roboto" w:hAnsi="Roboto"/>
                <w:lang w:val="en-US"/>
              </w:rPr>
            </w:pPr>
            <w:r w:rsidRPr="009B2BA4">
              <w:rPr>
                <w:rFonts w:ascii="Roboto" w:hAnsi="Roboto"/>
                <w:lang w:val="en-US"/>
              </w:rPr>
              <w:t>Complimentary conference DINNER</w:t>
            </w:r>
          </w:p>
        </w:tc>
        <w:tc>
          <w:tcPr>
            <w:tcW w:w="2265" w:type="dxa"/>
          </w:tcPr>
          <w:p w14:paraId="304619F9" w14:textId="77777777" w:rsidR="003F5AC7" w:rsidRDefault="003F5AC7" w:rsidP="003F5AC7">
            <w:pPr>
              <w:pStyle w:val="Default"/>
              <w:spacing w:after="78"/>
              <w:jc w:val="center"/>
              <w:rPr>
                <w:rFonts w:ascii="Roboto" w:hAnsi="Roboto"/>
                <w:lang w:val="en-US"/>
              </w:rPr>
            </w:pPr>
          </w:p>
          <w:p w14:paraId="22F40A45" w14:textId="36A342CA" w:rsidR="001B040D" w:rsidRPr="0026586F" w:rsidRDefault="001B040D" w:rsidP="003F5AC7">
            <w:pPr>
              <w:pStyle w:val="Default"/>
              <w:spacing w:after="78"/>
              <w:jc w:val="center"/>
              <w:rPr>
                <w:rFonts w:ascii="Roboto" w:hAnsi="Roboto"/>
                <w:lang w:val="en-US"/>
              </w:rPr>
            </w:pPr>
            <w:r>
              <w:rPr>
                <w:rFonts w:ascii="Roboto" w:hAnsi="Roboto"/>
                <w:lang w:val="en-US"/>
              </w:rPr>
              <w:t>For 4 people</w:t>
            </w:r>
          </w:p>
          <w:p w14:paraId="45E312F7" w14:textId="77777777" w:rsidR="001B040D" w:rsidRDefault="001B040D" w:rsidP="003F5AC7">
            <w:pPr>
              <w:pStyle w:val="Default"/>
              <w:spacing w:after="78"/>
              <w:ind w:left="360"/>
              <w:jc w:val="center"/>
              <w:rPr>
                <w:rFonts w:ascii="Roboto" w:hAnsi="Roboto"/>
                <w:lang w:val="en-US"/>
              </w:rPr>
            </w:pPr>
          </w:p>
        </w:tc>
        <w:tc>
          <w:tcPr>
            <w:tcW w:w="2553" w:type="dxa"/>
          </w:tcPr>
          <w:p w14:paraId="32FC515B" w14:textId="77777777" w:rsidR="00B810BC" w:rsidRDefault="00B810BC" w:rsidP="003F5AC7">
            <w:pPr>
              <w:autoSpaceDE w:val="0"/>
              <w:autoSpaceDN w:val="0"/>
              <w:adjustRightInd w:val="0"/>
              <w:spacing w:after="100" w:line="181" w:lineRule="atLeast"/>
              <w:jc w:val="center"/>
              <w:rPr>
                <w:rFonts w:ascii="Roboto" w:hAnsi="Roboto" w:cs="Calibri"/>
                <w:color w:val="000000"/>
                <w:sz w:val="24"/>
                <w:szCs w:val="24"/>
                <w:lang w:val="en-US"/>
              </w:rPr>
            </w:pPr>
          </w:p>
          <w:p w14:paraId="335B6DF1" w14:textId="29E03515" w:rsidR="001B040D" w:rsidRDefault="00B810BC" w:rsidP="003F5AC7">
            <w:pPr>
              <w:autoSpaceDE w:val="0"/>
              <w:autoSpaceDN w:val="0"/>
              <w:adjustRightInd w:val="0"/>
              <w:spacing w:after="100" w:line="181" w:lineRule="atLeast"/>
              <w:jc w:val="center"/>
              <w:rPr>
                <w:rFonts w:ascii="Roboto" w:hAnsi="Roboto" w:cs="Calibri"/>
                <w:color w:val="000000"/>
                <w:sz w:val="24"/>
                <w:szCs w:val="24"/>
                <w:lang w:val="en-US"/>
              </w:rPr>
            </w:pPr>
            <w:r>
              <w:rPr>
                <w:rFonts w:ascii="Roboto" w:hAnsi="Roboto" w:cs="Calibri"/>
                <w:color w:val="000000"/>
                <w:sz w:val="24"/>
                <w:szCs w:val="24"/>
                <w:lang w:val="en-US"/>
              </w:rPr>
              <w:t>-----------------</w:t>
            </w:r>
          </w:p>
        </w:tc>
        <w:tc>
          <w:tcPr>
            <w:tcW w:w="1979" w:type="dxa"/>
          </w:tcPr>
          <w:p w14:paraId="2B6C292A" w14:textId="77777777" w:rsidR="001B040D" w:rsidRDefault="001B040D" w:rsidP="001B040D">
            <w:pPr>
              <w:autoSpaceDE w:val="0"/>
              <w:autoSpaceDN w:val="0"/>
              <w:adjustRightInd w:val="0"/>
              <w:spacing w:after="100" w:line="181" w:lineRule="atLeast"/>
              <w:jc w:val="both"/>
              <w:rPr>
                <w:rFonts w:ascii="Roboto" w:hAnsi="Roboto" w:cs="Calibri"/>
                <w:color w:val="000000"/>
                <w:sz w:val="24"/>
                <w:szCs w:val="24"/>
                <w:lang w:val="en-US"/>
              </w:rPr>
            </w:pPr>
          </w:p>
          <w:p w14:paraId="559572B8" w14:textId="0D2E69C6" w:rsidR="001B040D"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r>
              <w:rPr>
                <w:rFonts w:ascii="Roboto" w:hAnsi="Roboto" w:cs="Calibri"/>
                <w:color w:val="000000"/>
                <w:sz w:val="24"/>
                <w:szCs w:val="24"/>
                <w:lang w:val="en-US"/>
              </w:rPr>
              <w:t>-----------------</w:t>
            </w:r>
          </w:p>
        </w:tc>
      </w:tr>
      <w:tr w:rsidR="001B040D" w14:paraId="1BAA544F" w14:textId="77777777" w:rsidTr="00E9668A">
        <w:tc>
          <w:tcPr>
            <w:tcW w:w="2265" w:type="dxa"/>
          </w:tcPr>
          <w:p w14:paraId="78A77D93" w14:textId="180952CD" w:rsidR="001B040D" w:rsidRDefault="001B040D" w:rsidP="001B040D">
            <w:pPr>
              <w:pStyle w:val="Default"/>
              <w:spacing w:after="78"/>
              <w:rPr>
                <w:rFonts w:ascii="Roboto" w:hAnsi="Roboto"/>
                <w:lang w:val="en-US"/>
              </w:rPr>
            </w:pPr>
            <w:r w:rsidRPr="00683927">
              <w:rPr>
                <w:rFonts w:ascii="Roboto" w:hAnsi="Roboto"/>
                <w:lang w:val="en-US"/>
              </w:rPr>
              <w:t>Conference BAG inserts (</w:t>
            </w:r>
            <w:r w:rsidRPr="003F5AC7">
              <w:rPr>
                <w:rFonts w:ascii="Roboto" w:hAnsi="Roboto"/>
                <w:i/>
                <w:iCs/>
                <w:lang w:val="en-US"/>
              </w:rPr>
              <w:t>to be provided by Sponsor</w:t>
            </w:r>
            <w:r w:rsidR="00400C7E">
              <w:rPr>
                <w:rFonts w:ascii="Roboto" w:hAnsi="Roboto"/>
                <w:lang w:val="en-US"/>
              </w:rPr>
              <w:t>)</w:t>
            </w:r>
          </w:p>
        </w:tc>
        <w:tc>
          <w:tcPr>
            <w:tcW w:w="2265" w:type="dxa"/>
          </w:tcPr>
          <w:p w14:paraId="707125ED" w14:textId="5FFEACB5" w:rsidR="001B040D" w:rsidRPr="000D0CE6" w:rsidRDefault="00256A11" w:rsidP="001B040D">
            <w:pPr>
              <w:pStyle w:val="Default"/>
              <w:spacing w:after="78"/>
              <w:rPr>
                <w:rFonts w:ascii="Roboto" w:hAnsi="Roboto"/>
                <w:lang w:val="en-US"/>
              </w:rPr>
            </w:pPr>
            <w:r>
              <w:rPr>
                <w:rFonts w:ascii="Roboto" w:hAnsi="Roboto"/>
                <w:lang w:val="en-US"/>
              </w:rPr>
              <w:t>O</w:t>
            </w:r>
            <w:r w:rsidR="001B040D" w:rsidRPr="000D0CE6">
              <w:rPr>
                <w:rFonts w:ascii="Roboto" w:hAnsi="Roboto"/>
                <w:lang w:val="en-US"/>
              </w:rPr>
              <w:t>pportunity to distribute a leaflet in the conference bags</w:t>
            </w:r>
          </w:p>
          <w:p w14:paraId="4C8976C0" w14:textId="77777777" w:rsidR="001B040D" w:rsidRPr="00625335" w:rsidRDefault="001B040D" w:rsidP="001B040D">
            <w:pPr>
              <w:pStyle w:val="Default"/>
              <w:ind w:left="720"/>
              <w:rPr>
                <w:rFonts w:ascii="Roboto" w:hAnsi="Roboto"/>
                <w:lang w:val="en-US"/>
              </w:rPr>
            </w:pPr>
          </w:p>
        </w:tc>
        <w:tc>
          <w:tcPr>
            <w:tcW w:w="2553" w:type="dxa"/>
          </w:tcPr>
          <w:p w14:paraId="5AAB6048" w14:textId="77777777" w:rsidR="0001639F" w:rsidRDefault="0001639F" w:rsidP="0001639F">
            <w:pPr>
              <w:autoSpaceDE w:val="0"/>
              <w:autoSpaceDN w:val="0"/>
              <w:adjustRightInd w:val="0"/>
              <w:spacing w:after="100" w:line="181" w:lineRule="atLeast"/>
              <w:jc w:val="center"/>
              <w:rPr>
                <w:rFonts w:ascii="Roboto" w:hAnsi="Roboto" w:cs="Calibri"/>
                <w:color w:val="000000"/>
                <w:sz w:val="24"/>
                <w:szCs w:val="24"/>
                <w:lang w:val="en-US"/>
              </w:rPr>
            </w:pPr>
          </w:p>
          <w:p w14:paraId="509D7CFD" w14:textId="3E83A05A" w:rsidR="001B040D" w:rsidRDefault="0001639F" w:rsidP="0001639F">
            <w:pPr>
              <w:autoSpaceDE w:val="0"/>
              <w:autoSpaceDN w:val="0"/>
              <w:adjustRightInd w:val="0"/>
              <w:spacing w:after="100" w:line="181" w:lineRule="atLeast"/>
              <w:jc w:val="center"/>
              <w:rPr>
                <w:rFonts w:ascii="Roboto" w:hAnsi="Roboto" w:cs="Calibri"/>
                <w:color w:val="000000"/>
                <w:sz w:val="24"/>
                <w:szCs w:val="24"/>
                <w:lang w:val="en-US"/>
              </w:rPr>
            </w:pPr>
            <w:r>
              <w:rPr>
                <w:rFonts w:ascii="Roboto" w:hAnsi="Roboto" w:cs="Calibri"/>
                <w:color w:val="000000"/>
                <w:sz w:val="24"/>
                <w:szCs w:val="24"/>
                <w:lang w:val="en-US"/>
              </w:rPr>
              <w:t>-----------------</w:t>
            </w:r>
          </w:p>
        </w:tc>
        <w:tc>
          <w:tcPr>
            <w:tcW w:w="1979" w:type="dxa"/>
          </w:tcPr>
          <w:p w14:paraId="4A12DB23" w14:textId="77777777" w:rsidR="001B040D" w:rsidRDefault="001B040D" w:rsidP="001B040D">
            <w:pPr>
              <w:autoSpaceDE w:val="0"/>
              <w:autoSpaceDN w:val="0"/>
              <w:adjustRightInd w:val="0"/>
              <w:spacing w:after="100" w:line="181" w:lineRule="atLeast"/>
              <w:jc w:val="both"/>
              <w:rPr>
                <w:rFonts w:ascii="Roboto" w:hAnsi="Roboto" w:cs="Calibri"/>
                <w:color w:val="000000"/>
                <w:sz w:val="24"/>
                <w:szCs w:val="24"/>
                <w:lang w:val="en-US"/>
              </w:rPr>
            </w:pPr>
          </w:p>
          <w:p w14:paraId="44D0DC90" w14:textId="472F2B6D" w:rsidR="001B040D" w:rsidRDefault="001B040D" w:rsidP="001B040D">
            <w:pPr>
              <w:autoSpaceDE w:val="0"/>
              <w:autoSpaceDN w:val="0"/>
              <w:adjustRightInd w:val="0"/>
              <w:spacing w:after="100" w:line="181" w:lineRule="atLeast"/>
              <w:jc w:val="center"/>
              <w:rPr>
                <w:rFonts w:ascii="Roboto" w:hAnsi="Roboto" w:cs="Calibri"/>
                <w:color w:val="000000"/>
                <w:sz w:val="24"/>
                <w:szCs w:val="24"/>
                <w:lang w:val="en-US"/>
              </w:rPr>
            </w:pPr>
            <w:r>
              <w:rPr>
                <w:rFonts w:ascii="Roboto" w:hAnsi="Roboto" w:cs="Calibri"/>
                <w:color w:val="000000"/>
                <w:sz w:val="24"/>
                <w:szCs w:val="24"/>
                <w:lang w:val="en-US"/>
              </w:rPr>
              <w:t>-----------------</w:t>
            </w:r>
          </w:p>
        </w:tc>
      </w:tr>
    </w:tbl>
    <w:p w14:paraId="4F230812" w14:textId="77777777" w:rsidR="006D6AA2" w:rsidRDefault="006D6AA2" w:rsidP="00601207">
      <w:pPr>
        <w:autoSpaceDE w:val="0"/>
        <w:autoSpaceDN w:val="0"/>
        <w:adjustRightInd w:val="0"/>
        <w:spacing w:after="100" w:line="181" w:lineRule="atLeast"/>
        <w:jc w:val="both"/>
        <w:rPr>
          <w:rFonts w:ascii="Roboto" w:hAnsi="Roboto" w:cs="Calibri"/>
          <w:color w:val="000000"/>
          <w:sz w:val="24"/>
          <w:szCs w:val="24"/>
          <w:lang w:val="en-US"/>
        </w:rPr>
      </w:pPr>
    </w:p>
    <w:p w14:paraId="1CA021B1" w14:textId="77777777" w:rsidR="00235F87" w:rsidRDefault="00235F87" w:rsidP="00601207">
      <w:pPr>
        <w:autoSpaceDE w:val="0"/>
        <w:autoSpaceDN w:val="0"/>
        <w:adjustRightInd w:val="0"/>
        <w:spacing w:after="100" w:line="181" w:lineRule="atLeast"/>
        <w:jc w:val="both"/>
        <w:rPr>
          <w:rFonts w:ascii="Roboto" w:hAnsi="Roboto" w:cs="Calibri"/>
          <w:color w:val="000000"/>
          <w:sz w:val="24"/>
          <w:szCs w:val="24"/>
          <w:lang w:val="en-US"/>
        </w:rPr>
      </w:pPr>
    </w:p>
    <w:p w14:paraId="1C0B6110" w14:textId="77777777" w:rsidR="00235F87" w:rsidRDefault="00235F87" w:rsidP="00601207">
      <w:pPr>
        <w:autoSpaceDE w:val="0"/>
        <w:autoSpaceDN w:val="0"/>
        <w:adjustRightInd w:val="0"/>
        <w:spacing w:after="100" w:line="181" w:lineRule="atLeast"/>
        <w:jc w:val="both"/>
        <w:rPr>
          <w:rFonts w:ascii="Roboto" w:hAnsi="Roboto" w:cs="Calibri"/>
          <w:color w:val="000000"/>
          <w:sz w:val="24"/>
          <w:szCs w:val="24"/>
          <w:lang w:val="en-US"/>
        </w:rPr>
      </w:pPr>
    </w:p>
    <w:p w14:paraId="1C096AA9" w14:textId="77777777" w:rsidR="00256A11" w:rsidRDefault="00256A11" w:rsidP="00601207">
      <w:pPr>
        <w:autoSpaceDE w:val="0"/>
        <w:autoSpaceDN w:val="0"/>
        <w:adjustRightInd w:val="0"/>
        <w:spacing w:after="100" w:line="181" w:lineRule="atLeast"/>
        <w:jc w:val="both"/>
        <w:rPr>
          <w:rFonts w:ascii="Roboto" w:hAnsi="Roboto" w:cs="Calibri"/>
          <w:color w:val="000000"/>
          <w:sz w:val="24"/>
          <w:szCs w:val="24"/>
          <w:lang w:val="en-US"/>
        </w:rPr>
      </w:pPr>
    </w:p>
    <w:p w14:paraId="2C882228" w14:textId="77777777" w:rsidR="00256A11" w:rsidRDefault="00256A11" w:rsidP="00601207">
      <w:pPr>
        <w:autoSpaceDE w:val="0"/>
        <w:autoSpaceDN w:val="0"/>
        <w:adjustRightInd w:val="0"/>
        <w:spacing w:after="100" w:line="181" w:lineRule="atLeast"/>
        <w:jc w:val="both"/>
        <w:rPr>
          <w:rFonts w:ascii="Roboto" w:hAnsi="Roboto" w:cs="Calibri"/>
          <w:color w:val="000000"/>
          <w:sz w:val="24"/>
          <w:szCs w:val="24"/>
          <w:lang w:val="en-US"/>
        </w:rPr>
      </w:pPr>
    </w:p>
    <w:p w14:paraId="0F03C619" w14:textId="77777777" w:rsidR="00256A11" w:rsidRDefault="00256A11" w:rsidP="00601207">
      <w:pPr>
        <w:autoSpaceDE w:val="0"/>
        <w:autoSpaceDN w:val="0"/>
        <w:adjustRightInd w:val="0"/>
        <w:spacing w:after="100" w:line="181" w:lineRule="atLeast"/>
        <w:jc w:val="both"/>
        <w:rPr>
          <w:rFonts w:ascii="Roboto" w:hAnsi="Roboto" w:cs="Calibri"/>
          <w:color w:val="000000"/>
          <w:sz w:val="24"/>
          <w:szCs w:val="24"/>
          <w:lang w:val="en-US"/>
        </w:rPr>
      </w:pPr>
    </w:p>
    <w:p w14:paraId="2EE41758" w14:textId="77777777" w:rsidR="00256A11" w:rsidRDefault="00256A11" w:rsidP="00601207">
      <w:pPr>
        <w:autoSpaceDE w:val="0"/>
        <w:autoSpaceDN w:val="0"/>
        <w:adjustRightInd w:val="0"/>
        <w:spacing w:after="100" w:line="181" w:lineRule="atLeast"/>
        <w:jc w:val="both"/>
        <w:rPr>
          <w:rFonts w:ascii="Roboto" w:hAnsi="Roboto" w:cs="Calibri"/>
          <w:color w:val="000000"/>
          <w:sz w:val="24"/>
          <w:szCs w:val="24"/>
          <w:lang w:val="en-US"/>
        </w:rPr>
      </w:pPr>
    </w:p>
    <w:p w14:paraId="30AEE35F" w14:textId="77777777" w:rsidR="00256A11" w:rsidRDefault="00256A11" w:rsidP="00601207">
      <w:pPr>
        <w:autoSpaceDE w:val="0"/>
        <w:autoSpaceDN w:val="0"/>
        <w:adjustRightInd w:val="0"/>
        <w:spacing w:after="100" w:line="181" w:lineRule="atLeast"/>
        <w:jc w:val="both"/>
        <w:rPr>
          <w:rFonts w:ascii="Roboto" w:hAnsi="Roboto" w:cs="Calibri"/>
          <w:color w:val="000000"/>
          <w:sz w:val="24"/>
          <w:szCs w:val="24"/>
          <w:lang w:val="en-US"/>
        </w:rPr>
      </w:pPr>
    </w:p>
    <w:p w14:paraId="2BB81768" w14:textId="77777777" w:rsidR="00256A11" w:rsidRDefault="00256A11" w:rsidP="00601207">
      <w:pPr>
        <w:autoSpaceDE w:val="0"/>
        <w:autoSpaceDN w:val="0"/>
        <w:adjustRightInd w:val="0"/>
        <w:spacing w:after="100" w:line="181" w:lineRule="atLeast"/>
        <w:jc w:val="both"/>
        <w:rPr>
          <w:rFonts w:ascii="Roboto" w:hAnsi="Roboto" w:cs="Calibri"/>
          <w:color w:val="000000"/>
          <w:sz w:val="24"/>
          <w:szCs w:val="24"/>
          <w:lang w:val="en-US"/>
        </w:rPr>
      </w:pPr>
    </w:p>
    <w:tbl>
      <w:tblPr>
        <w:tblStyle w:val="Grilledutableau"/>
        <w:tblW w:w="0" w:type="auto"/>
        <w:tblLook w:val="04A0" w:firstRow="1" w:lastRow="0" w:firstColumn="1" w:lastColumn="0" w:noHBand="0" w:noVBand="1"/>
      </w:tblPr>
      <w:tblGrid>
        <w:gridCol w:w="2265"/>
        <w:gridCol w:w="2265"/>
        <w:gridCol w:w="2266"/>
        <w:gridCol w:w="2266"/>
      </w:tblGrid>
      <w:tr w:rsidR="00971C30" w14:paraId="2754848B" w14:textId="77777777" w:rsidTr="00256A11">
        <w:trPr>
          <w:trHeight w:val="1302"/>
        </w:trPr>
        <w:tc>
          <w:tcPr>
            <w:tcW w:w="2265" w:type="dxa"/>
          </w:tcPr>
          <w:p w14:paraId="70AFFF0F" w14:textId="1F43A5A4" w:rsidR="00971C30" w:rsidRDefault="00971C30" w:rsidP="00093F9D">
            <w:pPr>
              <w:pStyle w:val="Default"/>
              <w:spacing w:after="78"/>
              <w:rPr>
                <w:rFonts w:ascii="Roboto" w:hAnsi="Roboto"/>
                <w:lang w:val="en-US"/>
              </w:rPr>
            </w:pPr>
          </w:p>
        </w:tc>
        <w:tc>
          <w:tcPr>
            <w:tcW w:w="6797" w:type="dxa"/>
            <w:gridSpan w:val="3"/>
          </w:tcPr>
          <w:p w14:paraId="38AC5A17" w14:textId="77777777" w:rsidR="0050600B" w:rsidRDefault="0050600B" w:rsidP="00971C30">
            <w:pPr>
              <w:rPr>
                <w:rFonts w:ascii="Roboto Medium" w:hAnsi="Roboto Medium"/>
                <w:color w:val="44697D"/>
                <w:sz w:val="36"/>
                <w:szCs w:val="36"/>
                <w:lang w:val="en-US"/>
              </w:rPr>
            </w:pPr>
          </w:p>
          <w:p w14:paraId="01A323C5" w14:textId="5DD7354A" w:rsidR="00971C30" w:rsidRPr="000C266F" w:rsidRDefault="00002510" w:rsidP="00971C30">
            <w:pPr>
              <w:rPr>
                <w:rFonts w:ascii="Roboto Medium" w:hAnsi="Roboto Medium"/>
                <w:color w:val="44697D"/>
                <w:sz w:val="36"/>
                <w:szCs w:val="36"/>
                <w:u w:val="single"/>
                <w:lang w:val="en-US"/>
              </w:rPr>
            </w:pPr>
            <w:r w:rsidRPr="000C266F">
              <w:rPr>
                <w:rFonts w:ascii="Roboto Medium" w:hAnsi="Roboto Medium"/>
                <w:color w:val="44697D"/>
                <w:sz w:val="36"/>
                <w:szCs w:val="36"/>
                <w:u w:val="single"/>
                <w:lang w:val="en-US"/>
              </w:rPr>
              <w:t>O</w:t>
            </w:r>
            <w:r w:rsidR="006060FD" w:rsidRPr="000C266F">
              <w:rPr>
                <w:rFonts w:ascii="Roboto Medium" w:hAnsi="Roboto Medium"/>
                <w:color w:val="44697D"/>
                <w:sz w:val="36"/>
                <w:szCs w:val="36"/>
                <w:u w:val="single"/>
                <w:lang w:val="en-US"/>
              </w:rPr>
              <w:t xml:space="preserve">ther </w:t>
            </w:r>
            <w:r w:rsidR="00971C30" w:rsidRPr="000C266F">
              <w:rPr>
                <w:rFonts w:ascii="Roboto Medium" w:hAnsi="Roboto Medium"/>
                <w:color w:val="44697D"/>
                <w:sz w:val="36"/>
                <w:szCs w:val="36"/>
                <w:u w:val="single"/>
                <w:lang w:val="en-US"/>
              </w:rPr>
              <w:t xml:space="preserve">Exclusive sponsorship </w:t>
            </w:r>
            <w:r w:rsidR="00256A11" w:rsidRPr="000C266F">
              <w:rPr>
                <w:rFonts w:ascii="Roboto Medium" w:hAnsi="Roboto Medium"/>
                <w:color w:val="44697D"/>
                <w:sz w:val="36"/>
                <w:szCs w:val="36"/>
                <w:u w:val="single"/>
                <w:lang w:val="en-US"/>
              </w:rPr>
              <w:t>o</w:t>
            </w:r>
            <w:r w:rsidR="00971C30" w:rsidRPr="000C266F">
              <w:rPr>
                <w:rFonts w:ascii="Roboto Medium" w:hAnsi="Roboto Medium"/>
                <w:color w:val="44697D"/>
                <w:sz w:val="36"/>
                <w:szCs w:val="36"/>
                <w:u w:val="single"/>
                <w:lang w:val="en-US"/>
              </w:rPr>
              <w:t>pportunities</w:t>
            </w:r>
          </w:p>
          <w:p w14:paraId="51FB0DFD" w14:textId="15120269" w:rsidR="00971C30" w:rsidRDefault="00971C30" w:rsidP="00093F9D">
            <w:pPr>
              <w:autoSpaceDE w:val="0"/>
              <w:autoSpaceDN w:val="0"/>
              <w:adjustRightInd w:val="0"/>
              <w:spacing w:after="100" w:line="181" w:lineRule="atLeast"/>
              <w:jc w:val="center"/>
              <w:rPr>
                <w:rFonts w:ascii="Roboto" w:hAnsi="Roboto" w:cs="Calibri"/>
                <w:color w:val="000000"/>
                <w:sz w:val="24"/>
                <w:szCs w:val="24"/>
                <w:lang w:val="en-US"/>
              </w:rPr>
            </w:pPr>
          </w:p>
        </w:tc>
      </w:tr>
      <w:tr w:rsidR="00235F87" w14:paraId="4B5CC087" w14:textId="77777777" w:rsidTr="00093F9D">
        <w:tc>
          <w:tcPr>
            <w:tcW w:w="2265" w:type="dxa"/>
          </w:tcPr>
          <w:p w14:paraId="61F31225" w14:textId="77777777" w:rsidR="0075358B" w:rsidRDefault="0075358B" w:rsidP="0075358B">
            <w:pPr>
              <w:pStyle w:val="Default"/>
              <w:rPr>
                <w:rFonts w:ascii="Roboto" w:hAnsi="Roboto"/>
                <w:color w:val="44697D"/>
                <w:lang w:val="en-US"/>
              </w:rPr>
            </w:pPr>
            <w:r w:rsidRPr="00AF77A4">
              <w:rPr>
                <w:rFonts w:ascii="Roboto" w:hAnsi="Roboto"/>
                <w:color w:val="44697D"/>
                <w:lang w:val="en-US"/>
              </w:rPr>
              <w:t xml:space="preserve">SnB BAGS </w:t>
            </w:r>
          </w:p>
          <w:p w14:paraId="450C0C6D" w14:textId="77777777" w:rsidR="0075358B" w:rsidRPr="00AF77A4" w:rsidRDefault="0075358B" w:rsidP="0075358B">
            <w:pPr>
              <w:pStyle w:val="Default"/>
              <w:rPr>
                <w:rFonts w:ascii="Roboto" w:hAnsi="Roboto"/>
                <w:color w:val="44697D"/>
                <w:lang w:val="en-US"/>
              </w:rPr>
            </w:pPr>
            <w:r w:rsidRPr="00AF77A4">
              <w:rPr>
                <w:rFonts w:ascii="Roboto" w:hAnsi="Roboto"/>
                <w:color w:val="44697D"/>
                <w:lang w:val="en-US"/>
              </w:rPr>
              <w:t>(3,000€)</w:t>
            </w:r>
            <w:r>
              <w:rPr>
                <w:rFonts w:ascii="Roboto" w:hAnsi="Roboto"/>
                <w:color w:val="44697D"/>
                <w:lang w:val="en-US"/>
              </w:rPr>
              <w:t xml:space="preserve"> - </w:t>
            </w:r>
          </w:p>
          <w:p w14:paraId="55B603D8" w14:textId="77777777" w:rsidR="00C70034" w:rsidRDefault="00C70034" w:rsidP="0075358B">
            <w:pPr>
              <w:pStyle w:val="Default"/>
              <w:spacing w:after="78"/>
              <w:rPr>
                <w:rFonts w:ascii="Roboto" w:hAnsi="Roboto"/>
                <w:sz w:val="20"/>
                <w:szCs w:val="20"/>
                <w:lang w:val="en-US"/>
              </w:rPr>
            </w:pPr>
          </w:p>
          <w:p w14:paraId="706D95F8" w14:textId="42BE6928" w:rsidR="00235F87" w:rsidRDefault="0075358B" w:rsidP="0075358B">
            <w:pPr>
              <w:pStyle w:val="Default"/>
              <w:spacing w:after="78"/>
              <w:rPr>
                <w:rFonts w:ascii="Roboto" w:hAnsi="Roboto"/>
                <w:lang w:val="en-US"/>
              </w:rPr>
            </w:pPr>
            <w:r w:rsidRPr="00AF77A4">
              <w:rPr>
                <w:rFonts w:ascii="Roboto" w:hAnsi="Roboto"/>
                <w:sz w:val="20"/>
                <w:szCs w:val="20"/>
                <w:lang w:val="en-US"/>
              </w:rPr>
              <w:t>Company logo on the front of the conference bag given to every attendee</w:t>
            </w:r>
            <w:r>
              <w:rPr>
                <w:rFonts w:ascii="Roboto" w:hAnsi="Roboto"/>
                <w:sz w:val="20"/>
                <w:szCs w:val="20"/>
                <w:lang w:val="en-US"/>
              </w:rPr>
              <w:t>.</w:t>
            </w:r>
          </w:p>
        </w:tc>
        <w:tc>
          <w:tcPr>
            <w:tcW w:w="2265" w:type="dxa"/>
          </w:tcPr>
          <w:p w14:paraId="22F0B316" w14:textId="77777777" w:rsidR="0075358B" w:rsidRDefault="0075358B" w:rsidP="0075358B">
            <w:pPr>
              <w:pStyle w:val="Default"/>
              <w:rPr>
                <w:rFonts w:ascii="Roboto" w:hAnsi="Roboto"/>
                <w:color w:val="44697D"/>
                <w:lang w:val="en-US"/>
              </w:rPr>
            </w:pPr>
            <w:r w:rsidRPr="006A79FD">
              <w:rPr>
                <w:rFonts w:ascii="Roboto" w:hAnsi="Roboto"/>
                <w:color w:val="44697D"/>
                <w:lang w:val="en-US"/>
              </w:rPr>
              <w:t xml:space="preserve">BADGE LANYARD </w:t>
            </w:r>
          </w:p>
          <w:p w14:paraId="07131C80" w14:textId="77777777" w:rsidR="0075358B" w:rsidRDefault="0075358B" w:rsidP="0075358B">
            <w:pPr>
              <w:pStyle w:val="Default"/>
              <w:rPr>
                <w:rFonts w:ascii="Roboto" w:hAnsi="Roboto"/>
                <w:color w:val="44697D"/>
                <w:lang w:val="en-US"/>
              </w:rPr>
            </w:pPr>
            <w:r w:rsidRPr="006A79FD">
              <w:rPr>
                <w:rFonts w:ascii="Roboto" w:hAnsi="Roboto"/>
                <w:color w:val="44697D"/>
                <w:lang w:val="en-US"/>
              </w:rPr>
              <w:t>(2,500€)</w:t>
            </w:r>
          </w:p>
          <w:p w14:paraId="0339153F" w14:textId="77777777" w:rsidR="0075358B" w:rsidRDefault="0075358B" w:rsidP="0075358B">
            <w:pPr>
              <w:pStyle w:val="Default"/>
              <w:rPr>
                <w:rFonts w:ascii="Roboto" w:hAnsi="Roboto"/>
                <w:color w:val="44697D"/>
                <w:lang w:val="en-US"/>
              </w:rPr>
            </w:pPr>
            <w:r w:rsidRPr="007F315A">
              <w:rPr>
                <w:rFonts w:ascii="Roboto" w:hAnsi="Roboto"/>
                <w:i/>
                <w:iCs/>
                <w:sz w:val="20"/>
                <w:szCs w:val="20"/>
                <w:lang w:val="en-US"/>
              </w:rPr>
              <w:t>Supplied by the sponsor</w:t>
            </w:r>
          </w:p>
          <w:p w14:paraId="3FF0D4F3" w14:textId="77777777" w:rsidR="0075358B" w:rsidRDefault="0075358B" w:rsidP="0075358B">
            <w:pPr>
              <w:pStyle w:val="Default"/>
              <w:spacing w:before="120"/>
              <w:rPr>
                <w:rFonts w:ascii="Roboto" w:hAnsi="Roboto"/>
                <w:sz w:val="20"/>
                <w:szCs w:val="20"/>
                <w:lang w:val="en-US"/>
              </w:rPr>
            </w:pPr>
            <w:r w:rsidRPr="0097494B">
              <w:rPr>
                <w:rFonts w:ascii="Roboto" w:hAnsi="Roboto"/>
                <w:sz w:val="20"/>
                <w:szCs w:val="20"/>
                <w:lang w:val="en-US"/>
              </w:rPr>
              <w:t>Your logo will be displayed on</w:t>
            </w:r>
            <w:r>
              <w:rPr>
                <w:rFonts w:ascii="Roboto" w:hAnsi="Roboto"/>
                <w:sz w:val="20"/>
                <w:szCs w:val="20"/>
                <w:lang w:val="en-US"/>
              </w:rPr>
              <w:t xml:space="preserve"> </w:t>
            </w:r>
            <w:r w:rsidRPr="0097494B">
              <w:rPr>
                <w:rFonts w:ascii="Roboto" w:hAnsi="Roboto"/>
                <w:sz w:val="20"/>
                <w:szCs w:val="20"/>
                <w:lang w:val="en-US"/>
              </w:rPr>
              <w:t>lanyards used by attendees.</w:t>
            </w:r>
          </w:p>
          <w:p w14:paraId="458A4083" w14:textId="77777777" w:rsidR="00235F87" w:rsidRDefault="00235F87" w:rsidP="00093F9D">
            <w:pPr>
              <w:pStyle w:val="Default"/>
              <w:spacing w:after="78"/>
              <w:ind w:left="360"/>
              <w:rPr>
                <w:rFonts w:ascii="Roboto" w:hAnsi="Roboto"/>
                <w:lang w:val="en-US"/>
              </w:rPr>
            </w:pPr>
          </w:p>
        </w:tc>
        <w:tc>
          <w:tcPr>
            <w:tcW w:w="2266" w:type="dxa"/>
          </w:tcPr>
          <w:p w14:paraId="4922A1BA" w14:textId="77777777" w:rsidR="00AB4FF1" w:rsidRPr="00AB4FF1" w:rsidRDefault="00AB4FF1" w:rsidP="00AB4FF1">
            <w:pPr>
              <w:pStyle w:val="Default"/>
              <w:rPr>
                <w:rFonts w:ascii="Roboto" w:hAnsi="Roboto"/>
                <w:color w:val="44697D"/>
                <w:lang w:val="en-US"/>
              </w:rPr>
            </w:pPr>
            <w:r w:rsidRPr="00AB4FF1">
              <w:rPr>
                <w:rFonts w:ascii="Roboto" w:hAnsi="Roboto"/>
                <w:color w:val="44697D"/>
                <w:lang w:val="en-US"/>
              </w:rPr>
              <w:t>SnB Notepad</w:t>
            </w:r>
          </w:p>
          <w:p w14:paraId="50A332D0" w14:textId="77777777" w:rsidR="00AB4FF1" w:rsidRDefault="00AB4FF1" w:rsidP="00AB4FF1">
            <w:pPr>
              <w:pStyle w:val="Default"/>
              <w:rPr>
                <w:rFonts w:ascii="Roboto" w:hAnsi="Roboto"/>
                <w:color w:val="44697D"/>
                <w:lang w:val="en-US"/>
              </w:rPr>
            </w:pPr>
            <w:r w:rsidRPr="00AF77A4">
              <w:rPr>
                <w:rFonts w:ascii="Roboto" w:hAnsi="Roboto"/>
                <w:color w:val="44697D"/>
                <w:lang w:val="en-US"/>
              </w:rPr>
              <w:t>(2,500€)</w:t>
            </w:r>
            <w:r>
              <w:rPr>
                <w:rFonts w:ascii="Roboto" w:hAnsi="Roboto"/>
                <w:color w:val="44697D"/>
                <w:lang w:val="en-US"/>
              </w:rPr>
              <w:t xml:space="preserve"> - </w:t>
            </w:r>
          </w:p>
          <w:p w14:paraId="1FE13207" w14:textId="77777777" w:rsidR="00AB4FF1" w:rsidRPr="00AF77A4" w:rsidRDefault="00AB4FF1" w:rsidP="00AB4FF1">
            <w:pPr>
              <w:pStyle w:val="Default"/>
              <w:rPr>
                <w:rFonts w:ascii="Roboto" w:hAnsi="Roboto"/>
                <w:color w:val="44697D"/>
                <w:lang w:val="en-US"/>
              </w:rPr>
            </w:pPr>
            <w:r w:rsidRPr="007F315A">
              <w:rPr>
                <w:rFonts w:ascii="Roboto" w:hAnsi="Roboto"/>
                <w:i/>
                <w:iCs/>
                <w:sz w:val="20"/>
                <w:szCs w:val="20"/>
                <w:lang w:val="en-US"/>
              </w:rPr>
              <w:t>Supplied by the sponsor</w:t>
            </w:r>
          </w:p>
          <w:p w14:paraId="1D48EF91" w14:textId="58AF7320" w:rsidR="00AB4FF1" w:rsidRDefault="00AB4FF1" w:rsidP="00AB4FF1">
            <w:pPr>
              <w:pStyle w:val="Default"/>
              <w:spacing w:before="120"/>
              <w:rPr>
                <w:rFonts w:ascii="Roboto" w:hAnsi="Roboto"/>
                <w:sz w:val="20"/>
                <w:szCs w:val="20"/>
                <w:lang w:val="en-US"/>
              </w:rPr>
            </w:pPr>
            <w:r w:rsidRPr="00D778DE">
              <w:rPr>
                <w:rFonts w:ascii="Roboto" w:hAnsi="Roboto"/>
                <w:sz w:val="20"/>
                <w:szCs w:val="20"/>
                <w:lang w:val="en-US"/>
              </w:rPr>
              <w:t xml:space="preserve">A </w:t>
            </w:r>
            <w:r>
              <w:rPr>
                <w:rFonts w:ascii="Roboto" w:hAnsi="Roboto"/>
                <w:sz w:val="20"/>
                <w:szCs w:val="20"/>
                <w:lang w:val="en-US"/>
              </w:rPr>
              <w:t>notepad</w:t>
            </w:r>
            <w:r w:rsidRPr="00D778DE">
              <w:rPr>
                <w:rFonts w:ascii="Roboto" w:hAnsi="Roboto"/>
                <w:sz w:val="20"/>
                <w:szCs w:val="20"/>
                <w:lang w:val="en-US"/>
              </w:rPr>
              <w:t xml:space="preserve"> with your logo on it will go</w:t>
            </w:r>
            <w:r>
              <w:rPr>
                <w:rFonts w:ascii="Roboto" w:hAnsi="Roboto"/>
                <w:sz w:val="20"/>
                <w:szCs w:val="20"/>
                <w:lang w:val="en-US"/>
              </w:rPr>
              <w:t xml:space="preserve"> </w:t>
            </w:r>
            <w:r w:rsidRPr="00D778DE">
              <w:rPr>
                <w:rFonts w:ascii="Roboto" w:hAnsi="Roboto"/>
                <w:sz w:val="20"/>
                <w:szCs w:val="20"/>
                <w:lang w:val="en-US"/>
              </w:rPr>
              <w:t>into every attendee bag</w:t>
            </w:r>
            <w:r>
              <w:rPr>
                <w:rFonts w:ascii="Roboto" w:hAnsi="Roboto"/>
                <w:sz w:val="20"/>
                <w:szCs w:val="20"/>
                <w:lang w:val="en-US"/>
              </w:rPr>
              <w:t>.</w:t>
            </w:r>
          </w:p>
          <w:p w14:paraId="63D9C5B1" w14:textId="10E8AC32" w:rsidR="00235F87" w:rsidRDefault="00235F87" w:rsidP="00AB4FF1">
            <w:pPr>
              <w:autoSpaceDE w:val="0"/>
              <w:autoSpaceDN w:val="0"/>
              <w:adjustRightInd w:val="0"/>
              <w:spacing w:after="100" w:line="181" w:lineRule="atLeast"/>
              <w:jc w:val="both"/>
              <w:rPr>
                <w:rFonts w:ascii="Roboto" w:hAnsi="Roboto" w:cs="Calibri"/>
                <w:color w:val="000000"/>
                <w:sz w:val="24"/>
                <w:szCs w:val="24"/>
                <w:lang w:val="en-US"/>
              </w:rPr>
            </w:pPr>
          </w:p>
        </w:tc>
        <w:tc>
          <w:tcPr>
            <w:tcW w:w="2266" w:type="dxa"/>
          </w:tcPr>
          <w:p w14:paraId="74F21565" w14:textId="77777777" w:rsidR="00AB4FF1" w:rsidRPr="00AF77A4" w:rsidRDefault="00AB4FF1" w:rsidP="00AB4FF1">
            <w:pPr>
              <w:pStyle w:val="Default"/>
              <w:rPr>
                <w:rFonts w:ascii="Roboto" w:hAnsi="Roboto"/>
                <w:color w:val="44697D"/>
                <w:lang w:val="en-US"/>
              </w:rPr>
            </w:pPr>
            <w:r>
              <w:rPr>
                <w:rFonts w:ascii="Roboto" w:hAnsi="Roboto"/>
                <w:color w:val="44697D"/>
                <w:lang w:val="en-US"/>
              </w:rPr>
              <w:t xml:space="preserve">SnB </w:t>
            </w:r>
            <w:r w:rsidRPr="00AF77A4">
              <w:rPr>
                <w:rFonts w:ascii="Roboto" w:hAnsi="Roboto"/>
                <w:color w:val="44697D"/>
                <w:lang w:val="en-US"/>
              </w:rPr>
              <w:t xml:space="preserve">PEN </w:t>
            </w:r>
          </w:p>
          <w:p w14:paraId="062BB7E9" w14:textId="77777777" w:rsidR="00AB4FF1" w:rsidRDefault="00AB4FF1" w:rsidP="00AB4FF1">
            <w:pPr>
              <w:pStyle w:val="Default"/>
              <w:rPr>
                <w:rFonts w:ascii="Roboto" w:hAnsi="Roboto"/>
                <w:color w:val="44697D"/>
                <w:lang w:val="en-US"/>
              </w:rPr>
            </w:pPr>
            <w:r w:rsidRPr="00AF77A4">
              <w:rPr>
                <w:rFonts w:ascii="Roboto" w:hAnsi="Roboto"/>
                <w:color w:val="44697D"/>
                <w:lang w:val="en-US"/>
              </w:rPr>
              <w:t>(2,500€)</w:t>
            </w:r>
            <w:r>
              <w:rPr>
                <w:rFonts w:ascii="Roboto" w:hAnsi="Roboto"/>
                <w:color w:val="44697D"/>
                <w:lang w:val="en-US"/>
              </w:rPr>
              <w:t xml:space="preserve"> - </w:t>
            </w:r>
          </w:p>
          <w:p w14:paraId="563B0EA1" w14:textId="77777777" w:rsidR="00AB4FF1" w:rsidRPr="00AF77A4" w:rsidRDefault="00AB4FF1" w:rsidP="00AB4FF1">
            <w:pPr>
              <w:pStyle w:val="Default"/>
              <w:rPr>
                <w:rFonts w:ascii="Roboto" w:hAnsi="Roboto"/>
                <w:color w:val="44697D"/>
                <w:lang w:val="en-US"/>
              </w:rPr>
            </w:pPr>
            <w:r w:rsidRPr="007F315A">
              <w:rPr>
                <w:rFonts w:ascii="Roboto" w:hAnsi="Roboto"/>
                <w:i/>
                <w:iCs/>
                <w:sz w:val="20"/>
                <w:szCs w:val="20"/>
                <w:lang w:val="en-US"/>
              </w:rPr>
              <w:t>Supplied by the sponsor</w:t>
            </w:r>
          </w:p>
          <w:p w14:paraId="32AD1E0A" w14:textId="77777777" w:rsidR="00AB4FF1" w:rsidRDefault="00AB4FF1" w:rsidP="00AB4FF1">
            <w:pPr>
              <w:pStyle w:val="Default"/>
              <w:spacing w:before="120"/>
              <w:rPr>
                <w:rFonts w:ascii="Roboto" w:hAnsi="Roboto"/>
                <w:sz w:val="20"/>
                <w:szCs w:val="20"/>
                <w:lang w:val="en-US"/>
              </w:rPr>
            </w:pPr>
            <w:r w:rsidRPr="00D778DE">
              <w:rPr>
                <w:rFonts w:ascii="Roboto" w:hAnsi="Roboto"/>
                <w:sz w:val="20"/>
                <w:szCs w:val="20"/>
                <w:lang w:val="en-US"/>
              </w:rPr>
              <w:t>A pen with your logo on it will go</w:t>
            </w:r>
            <w:r>
              <w:rPr>
                <w:rFonts w:ascii="Roboto" w:hAnsi="Roboto"/>
                <w:sz w:val="20"/>
                <w:szCs w:val="20"/>
                <w:lang w:val="en-US"/>
              </w:rPr>
              <w:t xml:space="preserve"> </w:t>
            </w:r>
            <w:r w:rsidRPr="00D778DE">
              <w:rPr>
                <w:rFonts w:ascii="Roboto" w:hAnsi="Roboto"/>
                <w:sz w:val="20"/>
                <w:szCs w:val="20"/>
                <w:lang w:val="en-US"/>
              </w:rPr>
              <w:t>into every attendee bag</w:t>
            </w:r>
            <w:r>
              <w:rPr>
                <w:rFonts w:ascii="Roboto" w:hAnsi="Roboto"/>
                <w:sz w:val="20"/>
                <w:szCs w:val="20"/>
                <w:lang w:val="en-US"/>
              </w:rPr>
              <w:t>.</w:t>
            </w:r>
          </w:p>
          <w:p w14:paraId="7BE99742" w14:textId="4FB332D8" w:rsidR="00235F87" w:rsidRDefault="00235F87" w:rsidP="00093F9D">
            <w:pPr>
              <w:autoSpaceDE w:val="0"/>
              <w:autoSpaceDN w:val="0"/>
              <w:adjustRightInd w:val="0"/>
              <w:spacing w:after="100" w:line="181" w:lineRule="atLeast"/>
              <w:jc w:val="center"/>
              <w:rPr>
                <w:rFonts w:ascii="Roboto" w:hAnsi="Roboto" w:cs="Calibri"/>
                <w:color w:val="000000"/>
                <w:sz w:val="24"/>
                <w:szCs w:val="24"/>
                <w:lang w:val="en-US"/>
              </w:rPr>
            </w:pPr>
          </w:p>
        </w:tc>
      </w:tr>
      <w:tr w:rsidR="00C70034" w14:paraId="7C2B1042" w14:textId="77777777" w:rsidTr="00093F9D">
        <w:tc>
          <w:tcPr>
            <w:tcW w:w="2265" w:type="dxa"/>
          </w:tcPr>
          <w:p w14:paraId="1A84D293" w14:textId="77777777" w:rsidR="00C70034" w:rsidRDefault="00C70034" w:rsidP="00C70034">
            <w:pPr>
              <w:pStyle w:val="Default"/>
              <w:rPr>
                <w:rFonts w:ascii="Roboto" w:hAnsi="Roboto"/>
                <w:color w:val="44697D"/>
                <w:lang w:val="en-US"/>
              </w:rPr>
            </w:pPr>
            <w:r w:rsidRPr="008574DD">
              <w:rPr>
                <w:rFonts w:ascii="Roboto" w:hAnsi="Roboto"/>
                <w:color w:val="44697D"/>
                <w:lang w:val="en-US"/>
              </w:rPr>
              <w:t>LEAFLET OR GIVEAWAY (1,</w:t>
            </w:r>
            <w:r>
              <w:rPr>
                <w:rFonts w:ascii="Roboto" w:hAnsi="Roboto"/>
                <w:color w:val="44697D"/>
                <w:lang w:val="en-US"/>
              </w:rPr>
              <w:t>5</w:t>
            </w:r>
            <w:r w:rsidRPr="008574DD">
              <w:rPr>
                <w:rFonts w:ascii="Roboto" w:hAnsi="Roboto"/>
                <w:color w:val="44697D"/>
                <w:lang w:val="en-US"/>
              </w:rPr>
              <w:t>00€</w:t>
            </w:r>
            <w:r>
              <w:rPr>
                <w:rFonts w:ascii="Roboto" w:hAnsi="Roboto"/>
                <w:color w:val="44697D"/>
                <w:lang w:val="en-US"/>
              </w:rPr>
              <w:t>)</w:t>
            </w:r>
          </w:p>
          <w:p w14:paraId="156D4016" w14:textId="088A9836" w:rsidR="00C70034" w:rsidRPr="00002510" w:rsidRDefault="00C70034" w:rsidP="00C70034">
            <w:pPr>
              <w:pStyle w:val="Default"/>
              <w:rPr>
                <w:rFonts w:ascii="Roboto" w:hAnsi="Roboto"/>
                <w:color w:val="44697D"/>
                <w:sz w:val="22"/>
                <w:szCs w:val="22"/>
                <w:lang w:val="en-US"/>
              </w:rPr>
            </w:pPr>
            <w:r w:rsidRPr="00002510">
              <w:rPr>
                <w:rFonts w:ascii="Roboto" w:hAnsi="Roboto"/>
                <w:color w:val="44697D"/>
                <w:sz w:val="22"/>
                <w:szCs w:val="22"/>
                <w:lang w:val="en-US"/>
              </w:rPr>
              <w:t>limited to 5</w:t>
            </w:r>
          </w:p>
          <w:p w14:paraId="1B4041CB" w14:textId="77777777" w:rsidR="00C70034" w:rsidRPr="007F315A" w:rsidRDefault="00C70034" w:rsidP="00C70034">
            <w:pPr>
              <w:pStyle w:val="Default"/>
              <w:rPr>
                <w:rFonts w:ascii="Roboto" w:hAnsi="Roboto"/>
                <w:i/>
                <w:iCs/>
                <w:sz w:val="20"/>
                <w:szCs w:val="20"/>
                <w:lang w:val="en-US"/>
              </w:rPr>
            </w:pPr>
            <w:r w:rsidRPr="007F315A">
              <w:rPr>
                <w:rFonts w:ascii="Roboto" w:hAnsi="Roboto"/>
                <w:i/>
                <w:iCs/>
                <w:sz w:val="20"/>
                <w:szCs w:val="20"/>
                <w:lang w:val="en-US"/>
              </w:rPr>
              <w:t>Supplied by the sponsor</w:t>
            </w:r>
          </w:p>
          <w:p w14:paraId="0B28CC43" w14:textId="77777777" w:rsidR="00C70034" w:rsidRDefault="00C70034" w:rsidP="00C70034">
            <w:pPr>
              <w:pStyle w:val="Default"/>
              <w:spacing w:before="120"/>
              <w:rPr>
                <w:rFonts w:ascii="Roboto" w:hAnsi="Roboto"/>
                <w:sz w:val="20"/>
                <w:szCs w:val="20"/>
                <w:lang w:val="en-US"/>
              </w:rPr>
            </w:pPr>
            <w:r w:rsidRPr="008574DD">
              <w:rPr>
                <w:rFonts w:ascii="Roboto" w:hAnsi="Roboto"/>
                <w:sz w:val="20"/>
                <w:szCs w:val="20"/>
                <w:lang w:val="en-US"/>
              </w:rPr>
              <w:t>Promotional material (not exceeding 2 A4 pages) or Promotional item (e.g. t-shirt…) inserted into the conference bags.</w:t>
            </w:r>
          </w:p>
          <w:p w14:paraId="7353BD19" w14:textId="77777777" w:rsidR="00C70034" w:rsidRPr="00AF77A4" w:rsidRDefault="00C70034" w:rsidP="0075358B">
            <w:pPr>
              <w:pStyle w:val="Default"/>
              <w:rPr>
                <w:rFonts w:ascii="Roboto" w:hAnsi="Roboto"/>
                <w:color w:val="44697D"/>
                <w:lang w:val="en-US"/>
              </w:rPr>
            </w:pPr>
          </w:p>
        </w:tc>
        <w:tc>
          <w:tcPr>
            <w:tcW w:w="2265" w:type="dxa"/>
          </w:tcPr>
          <w:p w14:paraId="6E8A5A0C" w14:textId="77777777" w:rsidR="00C70034" w:rsidRPr="006A79FD" w:rsidRDefault="00C70034" w:rsidP="0075358B">
            <w:pPr>
              <w:pStyle w:val="Default"/>
              <w:rPr>
                <w:rFonts w:ascii="Roboto" w:hAnsi="Roboto"/>
                <w:color w:val="44697D"/>
                <w:lang w:val="en-US"/>
              </w:rPr>
            </w:pPr>
          </w:p>
        </w:tc>
        <w:tc>
          <w:tcPr>
            <w:tcW w:w="2266" w:type="dxa"/>
          </w:tcPr>
          <w:p w14:paraId="4CAD62D6" w14:textId="77777777" w:rsidR="00C70034" w:rsidRPr="00AB4FF1" w:rsidRDefault="00C70034" w:rsidP="00AB4FF1">
            <w:pPr>
              <w:pStyle w:val="Default"/>
              <w:rPr>
                <w:rFonts w:ascii="Roboto" w:hAnsi="Roboto"/>
                <w:color w:val="44697D"/>
                <w:lang w:val="en-US"/>
              </w:rPr>
            </w:pPr>
          </w:p>
        </w:tc>
        <w:tc>
          <w:tcPr>
            <w:tcW w:w="2266" w:type="dxa"/>
          </w:tcPr>
          <w:p w14:paraId="32B59BE9" w14:textId="77777777" w:rsidR="00C70034" w:rsidRDefault="00C70034" w:rsidP="00AB4FF1">
            <w:pPr>
              <w:pStyle w:val="Default"/>
              <w:rPr>
                <w:rFonts w:ascii="Roboto" w:hAnsi="Roboto"/>
                <w:color w:val="44697D"/>
                <w:lang w:val="en-US"/>
              </w:rPr>
            </w:pPr>
          </w:p>
        </w:tc>
      </w:tr>
    </w:tbl>
    <w:p w14:paraId="1FC7CC1E" w14:textId="77777777" w:rsidR="00093E29" w:rsidRDefault="00093E29" w:rsidP="00093E29">
      <w:pPr>
        <w:rPr>
          <w:rFonts w:ascii="Roboto Medium" w:hAnsi="Roboto Medium"/>
          <w:noProof/>
          <w:color w:val="44697D"/>
          <w:sz w:val="36"/>
          <w:szCs w:val="36"/>
          <w:lang w:val="en-US"/>
        </w:rPr>
      </w:pPr>
    </w:p>
    <w:p w14:paraId="086B9814" w14:textId="09F53A3C" w:rsidR="00093E29" w:rsidRPr="00F83A4D" w:rsidRDefault="00093E29" w:rsidP="00093E29">
      <w:pPr>
        <w:rPr>
          <w:rFonts w:ascii="Roboto Medium" w:hAnsi="Roboto Medium"/>
          <w:color w:val="44697D"/>
          <w:sz w:val="36"/>
          <w:szCs w:val="36"/>
          <w:lang w:val="en-US"/>
        </w:rPr>
      </w:pPr>
      <w:r w:rsidRPr="00743EEE">
        <w:rPr>
          <w:rFonts w:ascii="Roboto Medium" w:hAnsi="Roboto Medium"/>
          <w:noProof/>
          <w:color w:val="44697D"/>
          <w:sz w:val="36"/>
          <w:szCs w:val="36"/>
          <w:lang w:val="en-US"/>
        </w:rPr>
        <mc:AlternateContent>
          <mc:Choice Requires="wps">
            <w:drawing>
              <wp:anchor distT="0" distB="0" distL="114300" distR="114300" simplePos="0" relativeHeight="251726848" behindDoc="0" locked="0" layoutInCell="1" allowOverlap="1" wp14:anchorId="1DA9AF1A" wp14:editId="11AF379D">
                <wp:simplePos x="0" y="0"/>
                <wp:positionH relativeFrom="margin">
                  <wp:posOffset>-635</wp:posOffset>
                </wp:positionH>
                <wp:positionV relativeFrom="paragraph">
                  <wp:posOffset>304800</wp:posOffset>
                </wp:positionV>
                <wp:extent cx="6120000" cy="0"/>
                <wp:effectExtent l="0" t="19050" r="33655" b="19050"/>
                <wp:wrapNone/>
                <wp:docPr id="2048" name="Connecteur droit 2048"/>
                <wp:cNvGraphicFramePr/>
                <a:graphic xmlns:a="http://schemas.openxmlformats.org/drawingml/2006/main">
                  <a:graphicData uri="http://schemas.microsoft.com/office/word/2010/wordprocessingShape">
                    <wps:wsp>
                      <wps:cNvCnPr/>
                      <wps:spPr>
                        <a:xfrm>
                          <a:off x="0" y="0"/>
                          <a:ext cx="6120000" cy="0"/>
                        </a:xfrm>
                        <a:prstGeom prst="line">
                          <a:avLst/>
                        </a:prstGeom>
                        <a:ln w="28575">
                          <a:solidFill>
                            <a:srgbClr val="4469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56998" id="Connecteur droit 2048" o:spid="_x0000_s1026" style="position:absolute;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24pt" to="48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" strokecolor="#44697d" strokeweight="2.25pt">
                <v:stroke joinstyle="miter"/>
                <w10:wrap anchorx="margin"/>
              </v:line>
            </w:pict>
          </mc:Fallback>
        </mc:AlternateContent>
      </w:r>
      <w:r>
        <w:rPr>
          <w:rFonts w:ascii="Roboto Medium" w:hAnsi="Roboto Medium"/>
          <w:noProof/>
          <w:color w:val="44697D"/>
          <w:sz w:val="36"/>
          <w:szCs w:val="36"/>
          <w:lang w:val="en-US"/>
        </w:rPr>
        <w:t>Payment &amp; deposit</w:t>
      </w:r>
      <w:r>
        <w:rPr>
          <w:rFonts w:ascii="Roboto Medium" w:hAnsi="Roboto Medium"/>
          <w:color w:val="44697D"/>
          <w:sz w:val="36"/>
          <w:szCs w:val="36"/>
          <w:lang w:val="en-US"/>
        </w:rPr>
        <w:t xml:space="preserve"> </w:t>
      </w:r>
    </w:p>
    <w:p w14:paraId="22B5ED71" w14:textId="77777777" w:rsidR="00093E29" w:rsidRDefault="00093E29" w:rsidP="00093E29">
      <w:pPr>
        <w:pStyle w:val="Default"/>
        <w:rPr>
          <w:rFonts w:ascii="Roboto" w:hAnsi="Roboto"/>
          <w:sz w:val="23"/>
          <w:szCs w:val="23"/>
          <w:lang w:val="en-US"/>
        </w:rPr>
      </w:pPr>
    </w:p>
    <w:p w14:paraId="3862C80A" w14:textId="54787F8E" w:rsidR="00093E29" w:rsidRDefault="00093E29" w:rsidP="00093E29">
      <w:pPr>
        <w:autoSpaceDE w:val="0"/>
        <w:autoSpaceDN w:val="0"/>
        <w:adjustRightInd w:val="0"/>
        <w:spacing w:after="100" w:line="181" w:lineRule="atLeast"/>
        <w:jc w:val="both"/>
        <w:rPr>
          <w:rFonts w:ascii="Roboto" w:hAnsi="Roboto" w:cs="Calibri"/>
          <w:color w:val="000000"/>
          <w:sz w:val="24"/>
          <w:szCs w:val="24"/>
          <w:lang w:val="en-US"/>
        </w:rPr>
      </w:pPr>
      <w:r w:rsidRPr="00FA4284">
        <w:rPr>
          <w:rFonts w:ascii="Roboto" w:hAnsi="Roboto" w:cs="Calibri"/>
          <w:color w:val="000000"/>
          <w:sz w:val="24"/>
          <w:szCs w:val="24"/>
          <w:lang w:val="en-US"/>
        </w:rPr>
        <w:t xml:space="preserve">All sponsorship items are listed in </w:t>
      </w:r>
      <w:r>
        <w:rPr>
          <w:rFonts w:ascii="Roboto" w:hAnsi="Roboto" w:cs="Calibri"/>
          <w:color w:val="000000"/>
          <w:sz w:val="24"/>
          <w:szCs w:val="24"/>
          <w:lang w:val="en-US"/>
        </w:rPr>
        <w:t>Euros and not subject to VAT</w:t>
      </w:r>
      <w:r w:rsidRPr="00FA4284">
        <w:rPr>
          <w:rFonts w:ascii="Roboto" w:hAnsi="Roboto" w:cs="Calibri"/>
          <w:color w:val="000000"/>
          <w:sz w:val="24"/>
          <w:szCs w:val="24"/>
          <w:lang w:val="en-US"/>
        </w:rPr>
        <w:t xml:space="preserve">. </w:t>
      </w:r>
      <w:r>
        <w:rPr>
          <w:rFonts w:ascii="Roboto" w:hAnsi="Roboto" w:cs="Calibri"/>
          <w:color w:val="000000"/>
          <w:sz w:val="24"/>
          <w:szCs w:val="24"/>
          <w:lang w:val="en-US"/>
        </w:rPr>
        <w:t xml:space="preserve">Total fee is requested at the reservation excepted for sponsorship of at least 3,000€ where 50% of the fee is requested to secure the reservation </w:t>
      </w:r>
      <w:r w:rsidRPr="00FA4284">
        <w:rPr>
          <w:rFonts w:ascii="Roboto" w:hAnsi="Roboto" w:cs="Calibri"/>
          <w:color w:val="000000"/>
          <w:sz w:val="24"/>
          <w:szCs w:val="24"/>
          <w:lang w:val="en-US"/>
        </w:rPr>
        <w:t xml:space="preserve">with the balance to be paid by </w:t>
      </w:r>
      <w:r>
        <w:rPr>
          <w:rFonts w:ascii="Roboto" w:hAnsi="Roboto" w:cs="Calibri"/>
          <w:color w:val="000000"/>
          <w:sz w:val="24"/>
          <w:szCs w:val="24"/>
          <w:lang w:val="en-US"/>
        </w:rPr>
        <w:t>May 1</w:t>
      </w:r>
      <w:r w:rsidRPr="00FA4284">
        <w:rPr>
          <w:rFonts w:ascii="Roboto" w:hAnsi="Roboto" w:cs="Calibri"/>
          <w:color w:val="000000"/>
          <w:sz w:val="24"/>
          <w:szCs w:val="24"/>
          <w:vertAlign w:val="superscript"/>
          <w:lang w:val="en-US"/>
        </w:rPr>
        <w:t>st</w:t>
      </w:r>
      <w:r>
        <w:rPr>
          <w:rFonts w:ascii="Roboto" w:hAnsi="Roboto" w:cs="Calibri"/>
          <w:color w:val="000000"/>
          <w:sz w:val="24"/>
          <w:szCs w:val="24"/>
          <w:lang w:val="en-US"/>
        </w:rPr>
        <w:t>, 202</w:t>
      </w:r>
      <w:r w:rsidR="000C266F">
        <w:rPr>
          <w:rFonts w:ascii="Roboto" w:hAnsi="Roboto" w:cs="Calibri"/>
          <w:color w:val="000000"/>
          <w:sz w:val="24"/>
          <w:szCs w:val="24"/>
          <w:lang w:val="en-US"/>
        </w:rPr>
        <w:t>5</w:t>
      </w:r>
      <w:r w:rsidRPr="00FA4284">
        <w:rPr>
          <w:rFonts w:ascii="Roboto" w:hAnsi="Roboto" w:cs="Calibri"/>
          <w:color w:val="000000"/>
          <w:sz w:val="24"/>
          <w:szCs w:val="24"/>
          <w:lang w:val="en-US"/>
        </w:rPr>
        <w:t xml:space="preserve">. Sponsorship items bought after this date must be paid in full at the time of booking. </w:t>
      </w:r>
    </w:p>
    <w:p w14:paraId="40A1061E" w14:textId="77777777" w:rsidR="00093E29" w:rsidRPr="00601207" w:rsidRDefault="00093E29" w:rsidP="00093E29">
      <w:pPr>
        <w:autoSpaceDE w:val="0"/>
        <w:autoSpaceDN w:val="0"/>
        <w:adjustRightInd w:val="0"/>
        <w:spacing w:after="0" w:line="240" w:lineRule="auto"/>
        <w:jc w:val="both"/>
        <w:rPr>
          <w:rFonts w:ascii="CNUXXC+ArialMT" w:hAnsi="CNUXXC+ArialMT" w:cs="CNUXXC+ArialMT"/>
          <w:color w:val="000000"/>
          <w:sz w:val="16"/>
          <w:szCs w:val="16"/>
          <w:lang w:val="en-US"/>
        </w:rPr>
      </w:pPr>
    </w:p>
    <w:p w14:paraId="6770D9E7" w14:textId="77777777" w:rsidR="00093E29" w:rsidRDefault="00093E29" w:rsidP="00093E29">
      <w:pPr>
        <w:autoSpaceDE w:val="0"/>
        <w:autoSpaceDN w:val="0"/>
        <w:adjustRightInd w:val="0"/>
        <w:spacing w:after="100" w:line="181" w:lineRule="atLeast"/>
        <w:jc w:val="both"/>
        <w:rPr>
          <w:rFonts w:ascii="Roboto" w:hAnsi="Roboto" w:cs="Calibri"/>
          <w:color w:val="000000"/>
          <w:sz w:val="24"/>
          <w:szCs w:val="24"/>
          <w:lang w:val="en-US"/>
        </w:rPr>
      </w:pPr>
    </w:p>
    <w:p w14:paraId="1D9B4039" w14:textId="38B40543" w:rsidR="00093E29" w:rsidRDefault="00093E29" w:rsidP="00093E29">
      <w:pPr>
        <w:autoSpaceDE w:val="0"/>
        <w:autoSpaceDN w:val="0"/>
        <w:adjustRightInd w:val="0"/>
        <w:spacing w:after="100" w:line="181" w:lineRule="atLeast"/>
        <w:jc w:val="both"/>
        <w:rPr>
          <w:rFonts w:ascii="Roboto" w:hAnsi="Roboto" w:cs="Calibri"/>
          <w:color w:val="000000"/>
          <w:sz w:val="24"/>
          <w:szCs w:val="24"/>
          <w:lang w:val="en-US"/>
        </w:rPr>
      </w:pPr>
      <w:r w:rsidRPr="00704700">
        <w:rPr>
          <w:rFonts w:ascii="Roboto Medium" w:hAnsi="Roboto Medium"/>
          <w:noProof/>
          <w:color w:val="44697D"/>
          <w:sz w:val="36"/>
          <w:szCs w:val="36"/>
          <w:lang w:val="en-US"/>
        </w:rPr>
        <mc:AlternateContent>
          <mc:Choice Requires="wps">
            <w:drawing>
              <wp:anchor distT="45720" distB="45720" distL="114300" distR="114300" simplePos="0" relativeHeight="251728896" behindDoc="0" locked="0" layoutInCell="1" allowOverlap="1" wp14:anchorId="6D3AA1D8" wp14:editId="7D5FD8BF">
                <wp:simplePos x="0" y="0"/>
                <wp:positionH relativeFrom="margin">
                  <wp:posOffset>0</wp:posOffset>
                </wp:positionH>
                <wp:positionV relativeFrom="paragraph">
                  <wp:posOffset>45085</wp:posOffset>
                </wp:positionV>
                <wp:extent cx="5741035" cy="1404620"/>
                <wp:effectExtent l="19050" t="19050" r="12065" b="23495"/>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1404620"/>
                        </a:xfrm>
                        <a:prstGeom prst="rect">
                          <a:avLst/>
                        </a:prstGeom>
                        <a:solidFill>
                          <a:schemeClr val="tx2">
                            <a:lumMod val="40000"/>
                            <a:lumOff val="60000"/>
                          </a:schemeClr>
                        </a:solidFill>
                        <a:ln w="28575">
                          <a:solidFill>
                            <a:srgbClr val="44697D"/>
                          </a:solidFill>
                          <a:miter lim="800000"/>
                          <a:headEnd/>
                          <a:tailEnd/>
                        </a:ln>
                      </wps:spPr>
                      <wps:txbx>
                        <w:txbxContent>
                          <w:p w14:paraId="67FB8F44" w14:textId="6DAFBA53" w:rsidR="00093E29" w:rsidRPr="00704700" w:rsidRDefault="00093E29" w:rsidP="00093E29">
                            <w:pPr>
                              <w:spacing w:before="120" w:after="120"/>
                              <w:jc w:val="center"/>
                              <w:rPr>
                                <w:rFonts w:ascii="Roboto Condensed" w:hAnsi="Roboto Condensed"/>
                                <w:b/>
                                <w:bCs/>
                                <w:lang w:val="en-US"/>
                              </w:rPr>
                            </w:pPr>
                            <w:r w:rsidRPr="00704700">
                              <w:rPr>
                                <w:rFonts w:ascii="Roboto Condensed" w:hAnsi="Roboto Condensed"/>
                                <w:b/>
                                <w:bCs/>
                                <w:lang w:val="en-US"/>
                              </w:rPr>
                              <w:t xml:space="preserve">Have a great another sponsoring idea? Let us know by emailing us: </w:t>
                            </w:r>
                            <w:r w:rsidR="00657484">
                              <w:rPr>
                                <w:rFonts w:ascii="Roboto Condensed" w:hAnsi="Roboto Condensed"/>
                                <w:b/>
                                <w:bCs/>
                                <w:lang w:val="en-US"/>
                              </w:rPr>
                              <w:t>estelle.lambert@servier.com</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D3AA1D8" id="_x0000_t202" coordsize="21600,21600" o:spt="202" path="m,l,21600r21600,l21600,xe">
                <v:stroke joinstyle="miter"/>
                <v:path gradientshapeok="t" o:connecttype="rect"/>
              </v:shapetype>
              <v:shape id="Zone de texte 2" o:spid="_x0000_s1026" type="#_x0000_t202" style="position:absolute;left:0;text-align:left;margin-left:0;margin-top:3.55pt;width:452.05pt;height:110.6pt;z-index:251728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" fillcolor="#acb9ca [1311]" strokecolor="#44697d" strokeweight="2.25pt">
                <v:textbox style="mso-fit-shape-to-text:t">
                  <w:txbxContent>
                    <w:p w14:paraId="67FB8F44" w14:textId="6DAFBA53" w:rsidR="00093E29" w:rsidRPr="00704700" w:rsidRDefault="00093E29" w:rsidP="00093E29">
                      <w:pPr>
                        <w:spacing w:before="120" w:after="120"/>
                        <w:jc w:val="center"/>
                        <w:rPr>
                          <w:rFonts w:ascii="Roboto Condensed" w:hAnsi="Roboto Condensed"/>
                          <w:b/>
                          <w:bCs/>
                          <w:lang w:val="en-US"/>
                        </w:rPr>
                      </w:pPr>
                      <w:r w:rsidRPr="00704700">
                        <w:rPr>
                          <w:rFonts w:ascii="Roboto Condensed" w:hAnsi="Roboto Condensed"/>
                          <w:b/>
                          <w:bCs/>
                          <w:lang w:val="en-US"/>
                        </w:rPr>
                        <w:t xml:space="preserve">Have a great another sponsoring idea? Let us know by emailing us: </w:t>
                      </w:r>
                      <w:r w:rsidR="00657484">
                        <w:rPr>
                          <w:rFonts w:ascii="Roboto Condensed" w:hAnsi="Roboto Condensed"/>
                          <w:b/>
                          <w:bCs/>
                          <w:lang w:val="en-US"/>
                        </w:rPr>
                        <w:t>estelle.lambert@servier.com</w:t>
                      </w:r>
                    </w:p>
                  </w:txbxContent>
                </v:textbox>
                <w10:wrap anchorx="margin"/>
              </v:shape>
            </w:pict>
          </mc:Fallback>
        </mc:AlternateContent>
      </w:r>
    </w:p>
    <w:p w14:paraId="219E8387" w14:textId="77777777" w:rsidR="00235F87" w:rsidRDefault="00235F87" w:rsidP="00601207">
      <w:pPr>
        <w:autoSpaceDE w:val="0"/>
        <w:autoSpaceDN w:val="0"/>
        <w:adjustRightInd w:val="0"/>
        <w:spacing w:after="100" w:line="181" w:lineRule="atLeast"/>
        <w:jc w:val="both"/>
        <w:rPr>
          <w:rFonts w:ascii="Roboto" w:hAnsi="Roboto" w:cs="Calibri"/>
          <w:color w:val="000000"/>
          <w:sz w:val="24"/>
          <w:szCs w:val="24"/>
          <w:lang w:val="en-US"/>
        </w:rPr>
      </w:pPr>
    </w:p>
    <w:sectPr w:rsidR="00235F87" w:rsidSect="00601207">
      <w:headerReference w:type="even" r:id="rId15"/>
      <w:headerReference w:type="default" r:id="rId16"/>
      <w:footerReference w:type="even" r:id="rId17"/>
      <w:footerReference w:type="default" r:id="rId18"/>
      <w:headerReference w:type="first" r:id="rId19"/>
      <w:footerReference w:type="first" r:id="rId20"/>
      <w:pgSz w:w="11906" w:h="16838"/>
      <w:pgMar w:top="1843"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A9A6" w14:textId="77777777" w:rsidR="00643E5C" w:rsidRDefault="00643E5C" w:rsidP="0078143A">
      <w:pPr>
        <w:spacing w:after="0" w:line="240" w:lineRule="auto"/>
      </w:pPr>
      <w:r>
        <w:separator/>
      </w:r>
    </w:p>
  </w:endnote>
  <w:endnote w:type="continuationSeparator" w:id="0">
    <w:p w14:paraId="62A8059E" w14:textId="77777777" w:rsidR="00643E5C" w:rsidRDefault="00643E5C" w:rsidP="00781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NUXXC+ArialM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CF0B" w14:textId="77777777" w:rsidR="00FF37D8" w:rsidRDefault="00FF37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6ED2" w14:textId="748FA7A6" w:rsidR="00D60E77" w:rsidRDefault="00D60E77">
    <w:pPr>
      <w:pStyle w:val="Pieddepage"/>
      <w:jc w:val="right"/>
    </w:pPr>
    <w:r>
      <w:rPr>
        <w:lang w:val="en-US"/>
      </w:rPr>
      <w:t>SnB202</w:t>
    </w:r>
    <w:r w:rsidR="003622FF">
      <w:rPr>
        <w:lang w:val="en-US"/>
      </w:rPr>
      <w:t>5</w:t>
    </w:r>
    <w:r>
      <w:rPr>
        <w:lang w:val="en-US"/>
      </w:rPr>
      <w:t xml:space="preserve"> | </w:t>
    </w:r>
    <w:r w:rsidRPr="007B3830">
      <w:rPr>
        <w:lang w:val="en-US"/>
      </w:rPr>
      <w:t>Statistics &amp; Biopharmacy |</w:t>
    </w:r>
    <w:sdt>
      <w:sdtPr>
        <w:id w:val="1909802768"/>
        <w:docPartObj>
          <w:docPartGallery w:val="Page Numbers (Bottom of Page)"/>
          <w:docPartUnique/>
        </w:docPartObj>
      </w:sdtPr>
      <w:sdtContent>
        <w:r>
          <w:t xml:space="preserve"> </w:t>
        </w:r>
        <w:r>
          <w:fldChar w:fldCharType="begin"/>
        </w:r>
        <w:r>
          <w:instrText>PAGE   \* MERGEFORMAT</w:instrText>
        </w:r>
        <w:r>
          <w:fldChar w:fldCharType="separate"/>
        </w:r>
        <w:r>
          <w:t>2</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4694" w14:textId="77777777" w:rsidR="00FF37D8" w:rsidRDefault="00FF37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7AD2" w14:textId="77777777" w:rsidR="00643E5C" w:rsidRDefault="00643E5C" w:rsidP="0078143A">
      <w:pPr>
        <w:spacing w:after="0" w:line="240" w:lineRule="auto"/>
      </w:pPr>
      <w:r>
        <w:separator/>
      </w:r>
    </w:p>
  </w:footnote>
  <w:footnote w:type="continuationSeparator" w:id="0">
    <w:p w14:paraId="701C09D6" w14:textId="77777777" w:rsidR="00643E5C" w:rsidRDefault="00643E5C" w:rsidP="00781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44CC" w14:textId="77777777" w:rsidR="00FF37D8" w:rsidRDefault="00FF37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7EC1" w14:textId="6E30518F" w:rsidR="00D60E77" w:rsidRDefault="0002692A" w:rsidP="00940456">
    <w:pPr>
      <w:pStyle w:val="En-tte"/>
      <w:tabs>
        <w:tab w:val="clear" w:pos="4536"/>
        <w:tab w:val="clear" w:pos="9072"/>
        <w:tab w:val="center" w:pos="1327"/>
      </w:tabs>
    </w:pPr>
    <w:r>
      <w:rPr>
        <w:noProof/>
      </w:rPr>
      <mc:AlternateContent>
        <mc:Choice Requires="wps">
          <w:drawing>
            <wp:anchor distT="45720" distB="45720" distL="114300" distR="114300" simplePos="0" relativeHeight="251659264" behindDoc="0" locked="0" layoutInCell="1" allowOverlap="1" wp14:anchorId="2601A9B6" wp14:editId="48CC9476">
              <wp:simplePos x="0" y="0"/>
              <wp:positionH relativeFrom="column">
                <wp:posOffset>1799590</wp:posOffset>
              </wp:positionH>
              <wp:positionV relativeFrom="paragraph">
                <wp:posOffset>-19685</wp:posOffset>
              </wp:positionV>
              <wp:extent cx="4354830" cy="1404620"/>
              <wp:effectExtent l="0" t="0" r="7620" b="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830" cy="1404620"/>
                      </a:xfrm>
                      <a:prstGeom prst="rect">
                        <a:avLst/>
                      </a:prstGeom>
                      <a:solidFill>
                        <a:srgbClr val="FFFFFF"/>
                      </a:solidFill>
                      <a:ln w="9525">
                        <a:noFill/>
                        <a:miter lim="800000"/>
                        <a:headEnd/>
                        <a:tailEnd/>
                      </a:ln>
                    </wps:spPr>
                    <wps:txbx>
                      <w:txbxContent>
                        <w:p w14:paraId="626AE8B2" w14:textId="5718D2A7" w:rsidR="00D60E77" w:rsidRPr="004C13AA" w:rsidRDefault="00FF37D8" w:rsidP="00643690">
                          <w:pPr>
                            <w:spacing w:after="0" w:line="240" w:lineRule="auto"/>
                            <w:jc w:val="right"/>
                            <w:rPr>
                              <w:rFonts w:ascii="Roboto Condensed" w:hAnsi="Roboto Condensed"/>
                              <w:b/>
                              <w:bCs/>
                              <w:color w:val="44697D"/>
                              <w:lang w:val="en-US"/>
                            </w:rPr>
                          </w:pPr>
                          <w:r>
                            <w:rPr>
                              <w:rFonts w:ascii="Roboto Condensed" w:hAnsi="Roboto Condensed"/>
                              <w:b/>
                              <w:bCs/>
                              <w:color w:val="44697D"/>
                              <w:lang w:val="en-US"/>
                            </w:rPr>
                            <w:t>10</w:t>
                          </w:r>
                          <w:r w:rsidR="00D60E77" w:rsidRPr="004C13AA">
                            <w:rPr>
                              <w:rFonts w:ascii="Roboto Condensed" w:hAnsi="Roboto Condensed"/>
                              <w:b/>
                              <w:bCs/>
                              <w:color w:val="44697D"/>
                              <w:vertAlign w:val="superscript"/>
                              <w:lang w:val="en-US"/>
                            </w:rPr>
                            <w:t>th</w:t>
                          </w:r>
                          <w:r w:rsidR="00D60E77" w:rsidRPr="004C13AA">
                            <w:rPr>
                              <w:rFonts w:ascii="Roboto Condensed" w:hAnsi="Roboto Condensed"/>
                              <w:b/>
                              <w:bCs/>
                              <w:color w:val="44697D"/>
                              <w:lang w:val="en-US"/>
                            </w:rPr>
                            <w:t xml:space="preserve"> International Meeting on Statistical Methods in Biopharmacy</w:t>
                          </w:r>
                        </w:p>
                        <w:p w14:paraId="4BA05D39" w14:textId="77777777" w:rsidR="00940456" w:rsidRDefault="00940456" w:rsidP="00643690">
                          <w:pPr>
                            <w:spacing w:after="0" w:line="240" w:lineRule="auto"/>
                            <w:jc w:val="right"/>
                            <w:rPr>
                              <w:rFonts w:ascii="Roboto Condensed" w:hAnsi="Roboto Condensed"/>
                              <w:i/>
                              <w:iCs/>
                              <w:lang w:val="en-US"/>
                            </w:rPr>
                          </w:pPr>
                          <w:r>
                            <w:rPr>
                              <w:rFonts w:ascii="Roboto Condensed" w:hAnsi="Roboto Condensed"/>
                              <w:i/>
                              <w:iCs/>
                              <w:lang w:val="en-US"/>
                            </w:rPr>
                            <w:t>“</w:t>
                          </w:r>
                          <w:r w:rsidR="00FF37D8" w:rsidRPr="00FF37D8">
                            <w:rPr>
                              <w:rFonts w:ascii="Roboto Condensed" w:hAnsi="Roboto Condensed"/>
                              <w:i/>
                              <w:iCs/>
                              <w:lang w:val="en-US"/>
                            </w:rPr>
                            <w:t xml:space="preserve">Advancing drug development through </w:t>
                          </w:r>
                        </w:p>
                        <w:p w14:paraId="6354DF34" w14:textId="2F3627C4" w:rsidR="00D60E77" w:rsidRPr="00643690" w:rsidRDefault="00FF37D8" w:rsidP="00643690">
                          <w:pPr>
                            <w:spacing w:after="0" w:line="240" w:lineRule="auto"/>
                            <w:jc w:val="right"/>
                            <w:rPr>
                              <w:i/>
                              <w:iCs/>
                              <w:lang w:val="en-US"/>
                            </w:rPr>
                          </w:pPr>
                          <w:r w:rsidRPr="00FF37D8">
                            <w:rPr>
                              <w:rFonts w:ascii="Roboto Condensed" w:hAnsi="Roboto Condensed"/>
                              <w:i/>
                              <w:iCs/>
                              <w:lang w:val="en-US"/>
                            </w:rPr>
                            <w:t>innovative designs and efficient data use</w:t>
                          </w:r>
                          <w:r>
                            <w:rPr>
                              <w:rFonts w:ascii="Arial" w:hAnsi="Arial" w:cs="Arial"/>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01A9B6" id="_x0000_t202" coordsize="21600,21600" o:spt="202" path="m,l,21600r21600,l21600,xe">
              <v:stroke joinstyle="miter"/>
              <v:path gradientshapeok="t" o:connecttype="rect"/>
            </v:shapetype>
            <v:shape id="_x0000_s1027" type="#_x0000_t202" style="position:absolute;margin-left:141.7pt;margin-top:-1.55pt;width:34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" stroked="f">
              <v:textbox style="mso-fit-shape-to-text:t">
                <w:txbxContent>
                  <w:p w14:paraId="626AE8B2" w14:textId="5718D2A7" w:rsidR="00D60E77" w:rsidRPr="004C13AA" w:rsidRDefault="00FF37D8" w:rsidP="00643690">
                    <w:pPr>
                      <w:spacing w:after="0" w:line="240" w:lineRule="auto"/>
                      <w:jc w:val="right"/>
                      <w:rPr>
                        <w:rFonts w:ascii="Roboto Condensed" w:hAnsi="Roboto Condensed"/>
                        <w:b/>
                        <w:bCs/>
                        <w:color w:val="44697D"/>
                        <w:lang w:val="en-US"/>
                      </w:rPr>
                    </w:pPr>
                    <w:r>
                      <w:rPr>
                        <w:rFonts w:ascii="Roboto Condensed" w:hAnsi="Roboto Condensed"/>
                        <w:b/>
                        <w:bCs/>
                        <w:color w:val="44697D"/>
                        <w:lang w:val="en-US"/>
                      </w:rPr>
                      <w:t>10</w:t>
                    </w:r>
                    <w:r w:rsidR="00D60E77" w:rsidRPr="004C13AA">
                      <w:rPr>
                        <w:rFonts w:ascii="Roboto Condensed" w:hAnsi="Roboto Condensed"/>
                        <w:b/>
                        <w:bCs/>
                        <w:color w:val="44697D"/>
                        <w:vertAlign w:val="superscript"/>
                        <w:lang w:val="en-US"/>
                      </w:rPr>
                      <w:t>th</w:t>
                    </w:r>
                    <w:r w:rsidR="00D60E77" w:rsidRPr="004C13AA">
                      <w:rPr>
                        <w:rFonts w:ascii="Roboto Condensed" w:hAnsi="Roboto Condensed"/>
                        <w:b/>
                        <w:bCs/>
                        <w:color w:val="44697D"/>
                        <w:lang w:val="en-US"/>
                      </w:rPr>
                      <w:t xml:space="preserve"> International Meeting on Statistical Methods in </w:t>
                    </w:r>
                    <w:proofErr w:type="spellStart"/>
                    <w:r w:rsidR="00D60E77" w:rsidRPr="004C13AA">
                      <w:rPr>
                        <w:rFonts w:ascii="Roboto Condensed" w:hAnsi="Roboto Condensed"/>
                        <w:b/>
                        <w:bCs/>
                        <w:color w:val="44697D"/>
                        <w:lang w:val="en-US"/>
                      </w:rPr>
                      <w:t>Biopharmacy</w:t>
                    </w:r>
                    <w:proofErr w:type="spellEnd"/>
                  </w:p>
                  <w:p w14:paraId="4BA05D39" w14:textId="77777777" w:rsidR="00940456" w:rsidRDefault="00940456" w:rsidP="00643690">
                    <w:pPr>
                      <w:spacing w:after="0" w:line="240" w:lineRule="auto"/>
                      <w:jc w:val="right"/>
                      <w:rPr>
                        <w:rFonts w:ascii="Roboto Condensed" w:hAnsi="Roboto Condensed"/>
                        <w:i/>
                        <w:iCs/>
                        <w:lang w:val="en-US"/>
                      </w:rPr>
                    </w:pPr>
                    <w:r>
                      <w:rPr>
                        <w:rFonts w:ascii="Roboto Condensed" w:hAnsi="Roboto Condensed"/>
                        <w:i/>
                        <w:iCs/>
                        <w:lang w:val="en-US"/>
                      </w:rPr>
                      <w:t>“</w:t>
                    </w:r>
                    <w:r w:rsidR="00FF37D8" w:rsidRPr="00FF37D8">
                      <w:rPr>
                        <w:rFonts w:ascii="Roboto Condensed" w:hAnsi="Roboto Condensed"/>
                        <w:i/>
                        <w:iCs/>
                        <w:lang w:val="en-US"/>
                      </w:rPr>
                      <w:t xml:space="preserve">Advancing drug development </w:t>
                    </w:r>
                    <w:proofErr w:type="gramStart"/>
                    <w:r w:rsidR="00FF37D8" w:rsidRPr="00FF37D8">
                      <w:rPr>
                        <w:rFonts w:ascii="Roboto Condensed" w:hAnsi="Roboto Condensed"/>
                        <w:i/>
                        <w:iCs/>
                        <w:lang w:val="en-US"/>
                      </w:rPr>
                      <w:t>through</w:t>
                    </w:r>
                    <w:proofErr w:type="gramEnd"/>
                    <w:r w:rsidR="00FF37D8" w:rsidRPr="00FF37D8">
                      <w:rPr>
                        <w:rFonts w:ascii="Roboto Condensed" w:hAnsi="Roboto Condensed"/>
                        <w:i/>
                        <w:iCs/>
                        <w:lang w:val="en-US"/>
                      </w:rPr>
                      <w:t xml:space="preserve"> </w:t>
                    </w:r>
                  </w:p>
                  <w:p w14:paraId="6354DF34" w14:textId="2F3627C4" w:rsidR="00D60E77" w:rsidRPr="00643690" w:rsidRDefault="00FF37D8" w:rsidP="00643690">
                    <w:pPr>
                      <w:spacing w:after="0" w:line="240" w:lineRule="auto"/>
                      <w:jc w:val="right"/>
                      <w:rPr>
                        <w:i/>
                        <w:iCs/>
                        <w:lang w:val="en-US"/>
                      </w:rPr>
                    </w:pPr>
                    <w:r w:rsidRPr="00FF37D8">
                      <w:rPr>
                        <w:rFonts w:ascii="Roboto Condensed" w:hAnsi="Roboto Condensed"/>
                        <w:i/>
                        <w:iCs/>
                        <w:lang w:val="en-US"/>
                      </w:rPr>
                      <w:t>innovative designs and efficient data use</w:t>
                    </w:r>
                    <w:r>
                      <w:rPr>
                        <w:rFonts w:ascii="Arial" w:hAnsi="Arial" w:cs="Arial"/>
                        <w:lang w:val="en-US"/>
                      </w:rPr>
                      <w:t>”</w:t>
                    </w:r>
                  </w:p>
                </w:txbxContent>
              </v:textbox>
              <w10:wrap type="square"/>
            </v:shape>
          </w:pict>
        </mc:Fallback>
      </mc:AlternateContent>
    </w:r>
    <w:r w:rsidR="00940456">
      <w:tab/>
    </w:r>
  </w:p>
  <w:p w14:paraId="5C01FF3A" w14:textId="6D5A9586" w:rsidR="00D60E77" w:rsidRDefault="00D60E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74CB" w14:textId="77777777" w:rsidR="00FF37D8" w:rsidRDefault="00FF37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51B12"/>
    <w:multiLevelType w:val="hybridMultilevel"/>
    <w:tmpl w:val="5F62C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B6214E"/>
    <w:multiLevelType w:val="hybridMultilevel"/>
    <w:tmpl w:val="A5ECDC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6E0E97"/>
    <w:multiLevelType w:val="hybridMultilevel"/>
    <w:tmpl w:val="83F4C19E"/>
    <w:lvl w:ilvl="0" w:tplc="307EC9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A84EBA"/>
    <w:multiLevelType w:val="hybridMultilevel"/>
    <w:tmpl w:val="D7F09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8D60FC"/>
    <w:multiLevelType w:val="hybridMultilevel"/>
    <w:tmpl w:val="E982A476"/>
    <w:lvl w:ilvl="0" w:tplc="2A021A20">
      <w:start w:val="150"/>
      <w:numFmt w:val="bullet"/>
      <w:lvlText w:val=""/>
      <w:lvlJc w:val="left"/>
      <w:pPr>
        <w:tabs>
          <w:tab w:val="num" w:pos="2232"/>
        </w:tabs>
        <w:ind w:left="2232" w:hanging="360"/>
      </w:pPr>
      <w:rPr>
        <w:rFonts w:ascii="Wingdings" w:hAnsi="Wingdings" w:hint="default"/>
        <w:color w:val="000000"/>
        <w:sz w:val="16"/>
      </w:rPr>
    </w:lvl>
    <w:lvl w:ilvl="1" w:tplc="040C0003" w:tentative="1">
      <w:start w:val="1"/>
      <w:numFmt w:val="bullet"/>
      <w:lvlText w:val="o"/>
      <w:lvlJc w:val="left"/>
      <w:pPr>
        <w:tabs>
          <w:tab w:val="num" w:pos="1752"/>
        </w:tabs>
        <w:ind w:left="1752" w:hanging="360"/>
      </w:pPr>
      <w:rPr>
        <w:rFonts w:ascii="Courier New" w:hAnsi="Courier New" w:cs="Courier New" w:hint="default"/>
      </w:rPr>
    </w:lvl>
    <w:lvl w:ilvl="2" w:tplc="040C0005" w:tentative="1">
      <w:start w:val="1"/>
      <w:numFmt w:val="bullet"/>
      <w:lvlText w:val=""/>
      <w:lvlJc w:val="left"/>
      <w:pPr>
        <w:tabs>
          <w:tab w:val="num" w:pos="2472"/>
        </w:tabs>
        <w:ind w:left="2472" w:hanging="360"/>
      </w:pPr>
      <w:rPr>
        <w:rFonts w:ascii="Wingdings" w:hAnsi="Wingdings" w:hint="default"/>
      </w:rPr>
    </w:lvl>
    <w:lvl w:ilvl="3" w:tplc="040C0001" w:tentative="1">
      <w:start w:val="1"/>
      <w:numFmt w:val="bullet"/>
      <w:lvlText w:val=""/>
      <w:lvlJc w:val="left"/>
      <w:pPr>
        <w:tabs>
          <w:tab w:val="num" w:pos="3192"/>
        </w:tabs>
        <w:ind w:left="3192" w:hanging="360"/>
      </w:pPr>
      <w:rPr>
        <w:rFonts w:ascii="Symbol" w:hAnsi="Symbol" w:hint="default"/>
      </w:rPr>
    </w:lvl>
    <w:lvl w:ilvl="4" w:tplc="040C0003" w:tentative="1">
      <w:start w:val="1"/>
      <w:numFmt w:val="bullet"/>
      <w:lvlText w:val="o"/>
      <w:lvlJc w:val="left"/>
      <w:pPr>
        <w:tabs>
          <w:tab w:val="num" w:pos="3912"/>
        </w:tabs>
        <w:ind w:left="3912" w:hanging="360"/>
      </w:pPr>
      <w:rPr>
        <w:rFonts w:ascii="Courier New" w:hAnsi="Courier New" w:cs="Courier New" w:hint="default"/>
      </w:rPr>
    </w:lvl>
    <w:lvl w:ilvl="5" w:tplc="040C0005" w:tentative="1">
      <w:start w:val="1"/>
      <w:numFmt w:val="bullet"/>
      <w:lvlText w:val=""/>
      <w:lvlJc w:val="left"/>
      <w:pPr>
        <w:tabs>
          <w:tab w:val="num" w:pos="4632"/>
        </w:tabs>
        <w:ind w:left="4632" w:hanging="360"/>
      </w:pPr>
      <w:rPr>
        <w:rFonts w:ascii="Wingdings" w:hAnsi="Wingdings" w:hint="default"/>
      </w:rPr>
    </w:lvl>
    <w:lvl w:ilvl="6" w:tplc="040C0001" w:tentative="1">
      <w:start w:val="1"/>
      <w:numFmt w:val="bullet"/>
      <w:lvlText w:val=""/>
      <w:lvlJc w:val="left"/>
      <w:pPr>
        <w:tabs>
          <w:tab w:val="num" w:pos="5352"/>
        </w:tabs>
        <w:ind w:left="5352" w:hanging="360"/>
      </w:pPr>
      <w:rPr>
        <w:rFonts w:ascii="Symbol" w:hAnsi="Symbol" w:hint="default"/>
      </w:rPr>
    </w:lvl>
    <w:lvl w:ilvl="7" w:tplc="040C0003" w:tentative="1">
      <w:start w:val="1"/>
      <w:numFmt w:val="bullet"/>
      <w:lvlText w:val="o"/>
      <w:lvlJc w:val="left"/>
      <w:pPr>
        <w:tabs>
          <w:tab w:val="num" w:pos="6072"/>
        </w:tabs>
        <w:ind w:left="6072" w:hanging="360"/>
      </w:pPr>
      <w:rPr>
        <w:rFonts w:ascii="Courier New" w:hAnsi="Courier New" w:cs="Courier New" w:hint="default"/>
      </w:rPr>
    </w:lvl>
    <w:lvl w:ilvl="8" w:tplc="040C0005" w:tentative="1">
      <w:start w:val="1"/>
      <w:numFmt w:val="bullet"/>
      <w:lvlText w:val=""/>
      <w:lvlJc w:val="left"/>
      <w:pPr>
        <w:tabs>
          <w:tab w:val="num" w:pos="6792"/>
        </w:tabs>
        <w:ind w:left="6792" w:hanging="360"/>
      </w:pPr>
      <w:rPr>
        <w:rFonts w:ascii="Wingdings" w:hAnsi="Wingdings" w:hint="default"/>
      </w:rPr>
    </w:lvl>
  </w:abstractNum>
  <w:abstractNum w:abstractNumId="5" w15:restartNumberingAfterBreak="0">
    <w:nsid w:val="47C92056"/>
    <w:multiLevelType w:val="hybridMultilevel"/>
    <w:tmpl w:val="8E7E0514"/>
    <w:lvl w:ilvl="0" w:tplc="9648CA7C">
      <w:numFmt w:val="bullet"/>
      <w:lvlText w:val=""/>
      <w:lvlJc w:val="left"/>
      <w:pPr>
        <w:tabs>
          <w:tab w:val="num" w:pos="393"/>
        </w:tabs>
        <w:ind w:left="393" w:hanging="360"/>
      </w:pPr>
      <w:rPr>
        <w:rFonts w:ascii="Wingdings" w:eastAsia="Times New Roman" w:hAnsi="Wingdings" w:cs="Helvetica" w:hint="default"/>
        <w:i w:val="0"/>
      </w:rPr>
    </w:lvl>
    <w:lvl w:ilvl="1" w:tplc="040C0003" w:tentative="1">
      <w:start w:val="1"/>
      <w:numFmt w:val="bullet"/>
      <w:lvlText w:val="o"/>
      <w:lvlJc w:val="left"/>
      <w:pPr>
        <w:tabs>
          <w:tab w:val="num" w:pos="1113"/>
        </w:tabs>
        <w:ind w:left="1113" w:hanging="360"/>
      </w:pPr>
      <w:rPr>
        <w:rFonts w:ascii="Courier New" w:hAnsi="Courier New" w:cs="Courier New" w:hint="default"/>
      </w:rPr>
    </w:lvl>
    <w:lvl w:ilvl="2" w:tplc="040C0005" w:tentative="1">
      <w:start w:val="1"/>
      <w:numFmt w:val="bullet"/>
      <w:lvlText w:val=""/>
      <w:lvlJc w:val="left"/>
      <w:pPr>
        <w:tabs>
          <w:tab w:val="num" w:pos="1833"/>
        </w:tabs>
        <w:ind w:left="1833" w:hanging="360"/>
      </w:pPr>
      <w:rPr>
        <w:rFonts w:ascii="Wingdings" w:hAnsi="Wingdings" w:hint="default"/>
      </w:rPr>
    </w:lvl>
    <w:lvl w:ilvl="3" w:tplc="040C0001" w:tentative="1">
      <w:start w:val="1"/>
      <w:numFmt w:val="bullet"/>
      <w:lvlText w:val=""/>
      <w:lvlJc w:val="left"/>
      <w:pPr>
        <w:tabs>
          <w:tab w:val="num" w:pos="2553"/>
        </w:tabs>
        <w:ind w:left="2553" w:hanging="360"/>
      </w:pPr>
      <w:rPr>
        <w:rFonts w:ascii="Symbol" w:hAnsi="Symbol" w:hint="default"/>
      </w:rPr>
    </w:lvl>
    <w:lvl w:ilvl="4" w:tplc="040C0003" w:tentative="1">
      <w:start w:val="1"/>
      <w:numFmt w:val="bullet"/>
      <w:lvlText w:val="o"/>
      <w:lvlJc w:val="left"/>
      <w:pPr>
        <w:tabs>
          <w:tab w:val="num" w:pos="3273"/>
        </w:tabs>
        <w:ind w:left="3273" w:hanging="360"/>
      </w:pPr>
      <w:rPr>
        <w:rFonts w:ascii="Courier New" w:hAnsi="Courier New" w:cs="Courier New" w:hint="default"/>
      </w:rPr>
    </w:lvl>
    <w:lvl w:ilvl="5" w:tplc="040C0005" w:tentative="1">
      <w:start w:val="1"/>
      <w:numFmt w:val="bullet"/>
      <w:lvlText w:val=""/>
      <w:lvlJc w:val="left"/>
      <w:pPr>
        <w:tabs>
          <w:tab w:val="num" w:pos="3993"/>
        </w:tabs>
        <w:ind w:left="3993" w:hanging="360"/>
      </w:pPr>
      <w:rPr>
        <w:rFonts w:ascii="Wingdings" w:hAnsi="Wingdings" w:hint="default"/>
      </w:rPr>
    </w:lvl>
    <w:lvl w:ilvl="6" w:tplc="040C0001" w:tentative="1">
      <w:start w:val="1"/>
      <w:numFmt w:val="bullet"/>
      <w:lvlText w:val=""/>
      <w:lvlJc w:val="left"/>
      <w:pPr>
        <w:tabs>
          <w:tab w:val="num" w:pos="4713"/>
        </w:tabs>
        <w:ind w:left="4713" w:hanging="360"/>
      </w:pPr>
      <w:rPr>
        <w:rFonts w:ascii="Symbol" w:hAnsi="Symbol" w:hint="default"/>
      </w:rPr>
    </w:lvl>
    <w:lvl w:ilvl="7" w:tplc="040C0003" w:tentative="1">
      <w:start w:val="1"/>
      <w:numFmt w:val="bullet"/>
      <w:lvlText w:val="o"/>
      <w:lvlJc w:val="left"/>
      <w:pPr>
        <w:tabs>
          <w:tab w:val="num" w:pos="5433"/>
        </w:tabs>
        <w:ind w:left="5433" w:hanging="360"/>
      </w:pPr>
      <w:rPr>
        <w:rFonts w:ascii="Courier New" w:hAnsi="Courier New" w:cs="Courier New" w:hint="default"/>
      </w:rPr>
    </w:lvl>
    <w:lvl w:ilvl="8" w:tplc="040C0005" w:tentative="1">
      <w:start w:val="1"/>
      <w:numFmt w:val="bullet"/>
      <w:lvlText w:val=""/>
      <w:lvlJc w:val="left"/>
      <w:pPr>
        <w:tabs>
          <w:tab w:val="num" w:pos="6153"/>
        </w:tabs>
        <w:ind w:left="6153" w:hanging="360"/>
      </w:pPr>
      <w:rPr>
        <w:rFonts w:ascii="Wingdings" w:hAnsi="Wingdings" w:hint="default"/>
      </w:rPr>
    </w:lvl>
  </w:abstractNum>
  <w:abstractNum w:abstractNumId="6" w15:restartNumberingAfterBreak="0">
    <w:nsid w:val="50423C0B"/>
    <w:multiLevelType w:val="hybridMultilevel"/>
    <w:tmpl w:val="4718F8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5E1BB3"/>
    <w:multiLevelType w:val="hybridMultilevel"/>
    <w:tmpl w:val="D69E1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FB34A5"/>
    <w:multiLevelType w:val="hybridMultilevel"/>
    <w:tmpl w:val="A5D0940C"/>
    <w:lvl w:ilvl="0" w:tplc="040C0001">
      <w:start w:val="1"/>
      <w:numFmt w:val="bullet"/>
      <w:lvlText w:val=""/>
      <w:lvlJc w:val="left"/>
      <w:pPr>
        <w:ind w:left="1951" w:hanging="360"/>
      </w:pPr>
      <w:rPr>
        <w:rFonts w:ascii="Symbol" w:hAnsi="Symbol" w:hint="default"/>
      </w:rPr>
    </w:lvl>
    <w:lvl w:ilvl="1" w:tplc="040C0003" w:tentative="1">
      <w:start w:val="1"/>
      <w:numFmt w:val="bullet"/>
      <w:lvlText w:val="o"/>
      <w:lvlJc w:val="left"/>
      <w:pPr>
        <w:ind w:left="2671" w:hanging="360"/>
      </w:pPr>
      <w:rPr>
        <w:rFonts w:ascii="Courier New" w:hAnsi="Courier New" w:cs="Courier New" w:hint="default"/>
      </w:rPr>
    </w:lvl>
    <w:lvl w:ilvl="2" w:tplc="040C0005" w:tentative="1">
      <w:start w:val="1"/>
      <w:numFmt w:val="bullet"/>
      <w:lvlText w:val=""/>
      <w:lvlJc w:val="left"/>
      <w:pPr>
        <w:ind w:left="3391" w:hanging="360"/>
      </w:pPr>
      <w:rPr>
        <w:rFonts w:ascii="Wingdings" w:hAnsi="Wingdings" w:hint="default"/>
      </w:rPr>
    </w:lvl>
    <w:lvl w:ilvl="3" w:tplc="040C0001" w:tentative="1">
      <w:start w:val="1"/>
      <w:numFmt w:val="bullet"/>
      <w:lvlText w:val=""/>
      <w:lvlJc w:val="left"/>
      <w:pPr>
        <w:ind w:left="4111" w:hanging="360"/>
      </w:pPr>
      <w:rPr>
        <w:rFonts w:ascii="Symbol" w:hAnsi="Symbol" w:hint="default"/>
      </w:rPr>
    </w:lvl>
    <w:lvl w:ilvl="4" w:tplc="040C0003" w:tentative="1">
      <w:start w:val="1"/>
      <w:numFmt w:val="bullet"/>
      <w:lvlText w:val="o"/>
      <w:lvlJc w:val="left"/>
      <w:pPr>
        <w:ind w:left="4831" w:hanging="360"/>
      </w:pPr>
      <w:rPr>
        <w:rFonts w:ascii="Courier New" w:hAnsi="Courier New" w:cs="Courier New" w:hint="default"/>
      </w:rPr>
    </w:lvl>
    <w:lvl w:ilvl="5" w:tplc="040C0005" w:tentative="1">
      <w:start w:val="1"/>
      <w:numFmt w:val="bullet"/>
      <w:lvlText w:val=""/>
      <w:lvlJc w:val="left"/>
      <w:pPr>
        <w:ind w:left="5551" w:hanging="360"/>
      </w:pPr>
      <w:rPr>
        <w:rFonts w:ascii="Wingdings" w:hAnsi="Wingdings" w:hint="default"/>
      </w:rPr>
    </w:lvl>
    <w:lvl w:ilvl="6" w:tplc="040C0001" w:tentative="1">
      <w:start w:val="1"/>
      <w:numFmt w:val="bullet"/>
      <w:lvlText w:val=""/>
      <w:lvlJc w:val="left"/>
      <w:pPr>
        <w:ind w:left="6271" w:hanging="360"/>
      </w:pPr>
      <w:rPr>
        <w:rFonts w:ascii="Symbol" w:hAnsi="Symbol" w:hint="default"/>
      </w:rPr>
    </w:lvl>
    <w:lvl w:ilvl="7" w:tplc="040C0003" w:tentative="1">
      <w:start w:val="1"/>
      <w:numFmt w:val="bullet"/>
      <w:lvlText w:val="o"/>
      <w:lvlJc w:val="left"/>
      <w:pPr>
        <w:ind w:left="6991" w:hanging="360"/>
      </w:pPr>
      <w:rPr>
        <w:rFonts w:ascii="Courier New" w:hAnsi="Courier New" w:cs="Courier New" w:hint="default"/>
      </w:rPr>
    </w:lvl>
    <w:lvl w:ilvl="8" w:tplc="040C0005" w:tentative="1">
      <w:start w:val="1"/>
      <w:numFmt w:val="bullet"/>
      <w:lvlText w:val=""/>
      <w:lvlJc w:val="left"/>
      <w:pPr>
        <w:ind w:left="7711" w:hanging="360"/>
      </w:pPr>
      <w:rPr>
        <w:rFonts w:ascii="Wingdings" w:hAnsi="Wingdings" w:hint="default"/>
      </w:rPr>
    </w:lvl>
  </w:abstractNum>
  <w:abstractNum w:abstractNumId="9" w15:restartNumberingAfterBreak="0">
    <w:nsid w:val="5C335123"/>
    <w:multiLevelType w:val="hybridMultilevel"/>
    <w:tmpl w:val="A87A0066"/>
    <w:lvl w:ilvl="0" w:tplc="EF006AAC">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B66BAC"/>
    <w:multiLevelType w:val="hybridMultilevel"/>
    <w:tmpl w:val="EA5EC442"/>
    <w:lvl w:ilvl="0" w:tplc="15269DA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857F08"/>
    <w:multiLevelType w:val="hybridMultilevel"/>
    <w:tmpl w:val="970E6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803462"/>
    <w:multiLevelType w:val="hybridMultilevel"/>
    <w:tmpl w:val="561277A0"/>
    <w:lvl w:ilvl="0" w:tplc="18F82720">
      <w:start w:val="150"/>
      <w:numFmt w:val="bullet"/>
      <w:lvlText w:val=""/>
      <w:lvlJc w:val="left"/>
      <w:pPr>
        <w:tabs>
          <w:tab w:val="num" w:pos="1920"/>
        </w:tabs>
        <w:ind w:left="1920" w:hanging="360"/>
      </w:pPr>
      <w:rPr>
        <w:rFonts w:ascii="Wingdings" w:hAnsi="Wingdings" w:hint="default"/>
        <w:color w:val="000000"/>
        <w:sz w:val="16"/>
        <w:lang w:val="en-GB"/>
      </w:rPr>
    </w:lvl>
    <w:lvl w:ilvl="1" w:tplc="B6B246F4">
      <w:start w:val="1"/>
      <w:numFmt w:val="bullet"/>
      <w:lvlText w:val=""/>
      <w:lvlJc w:val="left"/>
      <w:pPr>
        <w:tabs>
          <w:tab w:val="num" w:pos="1440"/>
        </w:tabs>
        <w:ind w:left="1440" w:hanging="360"/>
      </w:pPr>
      <w:rPr>
        <w:rFonts w:ascii="Symbol" w:hAnsi="Symbol" w:hint="default"/>
        <w:color w:val="000000"/>
        <w:sz w:val="16"/>
        <w:szCs w:val="16"/>
        <w:lang w:val="en-GB"/>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2E64C5"/>
    <w:multiLevelType w:val="hybridMultilevel"/>
    <w:tmpl w:val="63F8A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385EBA"/>
    <w:multiLevelType w:val="hybridMultilevel"/>
    <w:tmpl w:val="ADFE7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5D55A2"/>
    <w:multiLevelType w:val="hybridMultilevel"/>
    <w:tmpl w:val="D3F4EAB6"/>
    <w:lvl w:ilvl="0" w:tplc="040C0001">
      <w:start w:val="1"/>
      <w:numFmt w:val="bullet"/>
      <w:lvlText w:val=""/>
      <w:lvlJc w:val="left"/>
      <w:pPr>
        <w:ind w:left="1951" w:hanging="360"/>
      </w:pPr>
      <w:rPr>
        <w:rFonts w:ascii="Symbol" w:hAnsi="Symbol" w:hint="default"/>
      </w:rPr>
    </w:lvl>
    <w:lvl w:ilvl="1" w:tplc="040C0003" w:tentative="1">
      <w:start w:val="1"/>
      <w:numFmt w:val="bullet"/>
      <w:lvlText w:val="o"/>
      <w:lvlJc w:val="left"/>
      <w:pPr>
        <w:ind w:left="2671" w:hanging="360"/>
      </w:pPr>
      <w:rPr>
        <w:rFonts w:ascii="Courier New" w:hAnsi="Courier New" w:cs="Courier New" w:hint="default"/>
      </w:rPr>
    </w:lvl>
    <w:lvl w:ilvl="2" w:tplc="040C0005" w:tentative="1">
      <w:start w:val="1"/>
      <w:numFmt w:val="bullet"/>
      <w:lvlText w:val=""/>
      <w:lvlJc w:val="left"/>
      <w:pPr>
        <w:ind w:left="3391" w:hanging="360"/>
      </w:pPr>
      <w:rPr>
        <w:rFonts w:ascii="Wingdings" w:hAnsi="Wingdings" w:hint="default"/>
      </w:rPr>
    </w:lvl>
    <w:lvl w:ilvl="3" w:tplc="040C0001" w:tentative="1">
      <w:start w:val="1"/>
      <w:numFmt w:val="bullet"/>
      <w:lvlText w:val=""/>
      <w:lvlJc w:val="left"/>
      <w:pPr>
        <w:ind w:left="4111" w:hanging="360"/>
      </w:pPr>
      <w:rPr>
        <w:rFonts w:ascii="Symbol" w:hAnsi="Symbol" w:hint="default"/>
      </w:rPr>
    </w:lvl>
    <w:lvl w:ilvl="4" w:tplc="040C0003" w:tentative="1">
      <w:start w:val="1"/>
      <w:numFmt w:val="bullet"/>
      <w:lvlText w:val="o"/>
      <w:lvlJc w:val="left"/>
      <w:pPr>
        <w:ind w:left="4831" w:hanging="360"/>
      </w:pPr>
      <w:rPr>
        <w:rFonts w:ascii="Courier New" w:hAnsi="Courier New" w:cs="Courier New" w:hint="default"/>
      </w:rPr>
    </w:lvl>
    <w:lvl w:ilvl="5" w:tplc="040C0005" w:tentative="1">
      <w:start w:val="1"/>
      <w:numFmt w:val="bullet"/>
      <w:lvlText w:val=""/>
      <w:lvlJc w:val="left"/>
      <w:pPr>
        <w:ind w:left="5551" w:hanging="360"/>
      </w:pPr>
      <w:rPr>
        <w:rFonts w:ascii="Wingdings" w:hAnsi="Wingdings" w:hint="default"/>
      </w:rPr>
    </w:lvl>
    <w:lvl w:ilvl="6" w:tplc="040C0001" w:tentative="1">
      <w:start w:val="1"/>
      <w:numFmt w:val="bullet"/>
      <w:lvlText w:val=""/>
      <w:lvlJc w:val="left"/>
      <w:pPr>
        <w:ind w:left="6271" w:hanging="360"/>
      </w:pPr>
      <w:rPr>
        <w:rFonts w:ascii="Symbol" w:hAnsi="Symbol" w:hint="default"/>
      </w:rPr>
    </w:lvl>
    <w:lvl w:ilvl="7" w:tplc="040C0003" w:tentative="1">
      <w:start w:val="1"/>
      <w:numFmt w:val="bullet"/>
      <w:lvlText w:val="o"/>
      <w:lvlJc w:val="left"/>
      <w:pPr>
        <w:ind w:left="6991" w:hanging="360"/>
      </w:pPr>
      <w:rPr>
        <w:rFonts w:ascii="Courier New" w:hAnsi="Courier New" w:cs="Courier New" w:hint="default"/>
      </w:rPr>
    </w:lvl>
    <w:lvl w:ilvl="8" w:tplc="040C0005" w:tentative="1">
      <w:start w:val="1"/>
      <w:numFmt w:val="bullet"/>
      <w:lvlText w:val=""/>
      <w:lvlJc w:val="left"/>
      <w:pPr>
        <w:ind w:left="7711" w:hanging="360"/>
      </w:pPr>
      <w:rPr>
        <w:rFonts w:ascii="Wingdings" w:hAnsi="Wingdings" w:hint="default"/>
      </w:rPr>
    </w:lvl>
  </w:abstractNum>
  <w:num w:numId="1" w16cid:durableId="299383545">
    <w:abstractNumId w:val="2"/>
  </w:num>
  <w:num w:numId="2" w16cid:durableId="1113402583">
    <w:abstractNumId w:val="11"/>
  </w:num>
  <w:num w:numId="3" w16cid:durableId="2090038036">
    <w:abstractNumId w:val="13"/>
  </w:num>
  <w:num w:numId="4" w16cid:durableId="632759209">
    <w:abstractNumId w:val="14"/>
  </w:num>
  <w:num w:numId="5" w16cid:durableId="174226326">
    <w:abstractNumId w:val="9"/>
  </w:num>
  <w:num w:numId="6" w16cid:durableId="80569919">
    <w:abstractNumId w:val="1"/>
  </w:num>
  <w:num w:numId="7" w16cid:durableId="550045782">
    <w:abstractNumId w:val="10"/>
  </w:num>
  <w:num w:numId="8" w16cid:durableId="1915776975">
    <w:abstractNumId w:val="7"/>
  </w:num>
  <w:num w:numId="9" w16cid:durableId="865993514">
    <w:abstractNumId w:val="3"/>
  </w:num>
  <w:num w:numId="10" w16cid:durableId="450129961">
    <w:abstractNumId w:val="0"/>
  </w:num>
  <w:num w:numId="11" w16cid:durableId="1364136395">
    <w:abstractNumId w:val="6"/>
  </w:num>
  <w:num w:numId="12" w16cid:durableId="607398176">
    <w:abstractNumId w:val="15"/>
  </w:num>
  <w:num w:numId="13" w16cid:durableId="915895277">
    <w:abstractNumId w:val="8"/>
  </w:num>
  <w:num w:numId="14" w16cid:durableId="1781143745">
    <w:abstractNumId w:val="12"/>
  </w:num>
  <w:num w:numId="15" w16cid:durableId="1564561422">
    <w:abstractNumId w:val="4"/>
  </w:num>
  <w:num w:numId="16" w16cid:durableId="1132939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69"/>
    <w:rsid w:val="00002510"/>
    <w:rsid w:val="000034AD"/>
    <w:rsid w:val="000157FA"/>
    <w:rsid w:val="0001639F"/>
    <w:rsid w:val="0002692A"/>
    <w:rsid w:val="000308CF"/>
    <w:rsid w:val="000358E1"/>
    <w:rsid w:val="00035BE4"/>
    <w:rsid w:val="00045F84"/>
    <w:rsid w:val="00050CD4"/>
    <w:rsid w:val="000641ED"/>
    <w:rsid w:val="000652CE"/>
    <w:rsid w:val="00080BA2"/>
    <w:rsid w:val="00081838"/>
    <w:rsid w:val="00085DA0"/>
    <w:rsid w:val="00093E29"/>
    <w:rsid w:val="000A1768"/>
    <w:rsid w:val="000B5BD3"/>
    <w:rsid w:val="000C2164"/>
    <w:rsid w:val="000C266F"/>
    <w:rsid w:val="000D0CE6"/>
    <w:rsid w:val="000D46C3"/>
    <w:rsid w:val="000D5BA2"/>
    <w:rsid w:val="00105762"/>
    <w:rsid w:val="00110956"/>
    <w:rsid w:val="0012146E"/>
    <w:rsid w:val="00126FB7"/>
    <w:rsid w:val="001445E7"/>
    <w:rsid w:val="001624CF"/>
    <w:rsid w:val="00180AE7"/>
    <w:rsid w:val="00186176"/>
    <w:rsid w:val="00191987"/>
    <w:rsid w:val="001922D1"/>
    <w:rsid w:val="001A6654"/>
    <w:rsid w:val="001B040D"/>
    <w:rsid w:val="001C0A1D"/>
    <w:rsid w:val="001C592F"/>
    <w:rsid w:val="001C5E4F"/>
    <w:rsid w:val="001C7B3D"/>
    <w:rsid w:val="001D5CED"/>
    <w:rsid w:val="001F2FE1"/>
    <w:rsid w:val="001F46B7"/>
    <w:rsid w:val="001F470B"/>
    <w:rsid w:val="002241FF"/>
    <w:rsid w:val="00232C0F"/>
    <w:rsid w:val="00235F87"/>
    <w:rsid w:val="002415D9"/>
    <w:rsid w:val="00256A11"/>
    <w:rsid w:val="002638DB"/>
    <w:rsid w:val="0026586F"/>
    <w:rsid w:val="0026762B"/>
    <w:rsid w:val="002757D8"/>
    <w:rsid w:val="00281C08"/>
    <w:rsid w:val="002A165A"/>
    <w:rsid w:val="002B0BB3"/>
    <w:rsid w:val="002B5F8B"/>
    <w:rsid w:val="002C176E"/>
    <w:rsid w:val="002D295D"/>
    <w:rsid w:val="002E3A82"/>
    <w:rsid w:val="002F72EC"/>
    <w:rsid w:val="003142CD"/>
    <w:rsid w:val="0031447A"/>
    <w:rsid w:val="0031749B"/>
    <w:rsid w:val="00317D5F"/>
    <w:rsid w:val="00334F64"/>
    <w:rsid w:val="0034439B"/>
    <w:rsid w:val="003622FF"/>
    <w:rsid w:val="00367371"/>
    <w:rsid w:val="00386F15"/>
    <w:rsid w:val="0039529C"/>
    <w:rsid w:val="003A07FE"/>
    <w:rsid w:val="003A1FD4"/>
    <w:rsid w:val="003A622C"/>
    <w:rsid w:val="003D45F1"/>
    <w:rsid w:val="003D6CCE"/>
    <w:rsid w:val="003E3EFF"/>
    <w:rsid w:val="003F1EA2"/>
    <w:rsid w:val="003F5AC7"/>
    <w:rsid w:val="00400C7E"/>
    <w:rsid w:val="00426971"/>
    <w:rsid w:val="00427E1F"/>
    <w:rsid w:val="00463D8E"/>
    <w:rsid w:val="00472BB8"/>
    <w:rsid w:val="00476E79"/>
    <w:rsid w:val="00481D97"/>
    <w:rsid w:val="00484FF4"/>
    <w:rsid w:val="00494E4B"/>
    <w:rsid w:val="004A1188"/>
    <w:rsid w:val="004A159C"/>
    <w:rsid w:val="004C13AA"/>
    <w:rsid w:val="004F34BD"/>
    <w:rsid w:val="004F4EEC"/>
    <w:rsid w:val="0050600B"/>
    <w:rsid w:val="005124CE"/>
    <w:rsid w:val="005164A9"/>
    <w:rsid w:val="005205CA"/>
    <w:rsid w:val="00521F5E"/>
    <w:rsid w:val="00532994"/>
    <w:rsid w:val="005331F9"/>
    <w:rsid w:val="005340ED"/>
    <w:rsid w:val="00542BCF"/>
    <w:rsid w:val="00543FA9"/>
    <w:rsid w:val="005544BE"/>
    <w:rsid w:val="00586FB8"/>
    <w:rsid w:val="00590609"/>
    <w:rsid w:val="00594F46"/>
    <w:rsid w:val="005A0A9E"/>
    <w:rsid w:val="005A5B58"/>
    <w:rsid w:val="005B2EF8"/>
    <w:rsid w:val="005C56A4"/>
    <w:rsid w:val="005C792E"/>
    <w:rsid w:val="005E3F33"/>
    <w:rsid w:val="00601207"/>
    <w:rsid w:val="006060FD"/>
    <w:rsid w:val="00607CA4"/>
    <w:rsid w:val="00614C41"/>
    <w:rsid w:val="00621638"/>
    <w:rsid w:val="00621F6E"/>
    <w:rsid w:val="00625335"/>
    <w:rsid w:val="00636E16"/>
    <w:rsid w:val="00643690"/>
    <w:rsid w:val="00643E5C"/>
    <w:rsid w:val="00656C4B"/>
    <w:rsid w:val="00657484"/>
    <w:rsid w:val="00667402"/>
    <w:rsid w:val="006767A2"/>
    <w:rsid w:val="0068042A"/>
    <w:rsid w:val="00683927"/>
    <w:rsid w:val="00687B65"/>
    <w:rsid w:val="00687D38"/>
    <w:rsid w:val="00693591"/>
    <w:rsid w:val="00693DCC"/>
    <w:rsid w:val="006950AA"/>
    <w:rsid w:val="006A79FD"/>
    <w:rsid w:val="006C1CF1"/>
    <w:rsid w:val="006D2783"/>
    <w:rsid w:val="006D28FB"/>
    <w:rsid w:val="006D6117"/>
    <w:rsid w:val="006D6AA2"/>
    <w:rsid w:val="006E1227"/>
    <w:rsid w:val="006F4745"/>
    <w:rsid w:val="00704700"/>
    <w:rsid w:val="00711D09"/>
    <w:rsid w:val="0072195B"/>
    <w:rsid w:val="00726D94"/>
    <w:rsid w:val="00727826"/>
    <w:rsid w:val="00742BC1"/>
    <w:rsid w:val="00743EEE"/>
    <w:rsid w:val="007449A0"/>
    <w:rsid w:val="0075358B"/>
    <w:rsid w:val="007542F2"/>
    <w:rsid w:val="00771B88"/>
    <w:rsid w:val="00772426"/>
    <w:rsid w:val="007752FC"/>
    <w:rsid w:val="007769E1"/>
    <w:rsid w:val="0078143A"/>
    <w:rsid w:val="00791267"/>
    <w:rsid w:val="007913A8"/>
    <w:rsid w:val="007971EE"/>
    <w:rsid w:val="007B3830"/>
    <w:rsid w:val="007B39D0"/>
    <w:rsid w:val="007B4B39"/>
    <w:rsid w:val="007C08F7"/>
    <w:rsid w:val="007C3429"/>
    <w:rsid w:val="007D26EE"/>
    <w:rsid w:val="007D5972"/>
    <w:rsid w:val="007F2254"/>
    <w:rsid w:val="007F315A"/>
    <w:rsid w:val="007F5674"/>
    <w:rsid w:val="00810835"/>
    <w:rsid w:val="00810A4C"/>
    <w:rsid w:val="0083203C"/>
    <w:rsid w:val="00840CAF"/>
    <w:rsid w:val="00841189"/>
    <w:rsid w:val="008455CB"/>
    <w:rsid w:val="00854304"/>
    <w:rsid w:val="008574DD"/>
    <w:rsid w:val="00861872"/>
    <w:rsid w:val="00863BB0"/>
    <w:rsid w:val="00866A05"/>
    <w:rsid w:val="00866B71"/>
    <w:rsid w:val="00866BA7"/>
    <w:rsid w:val="008707E6"/>
    <w:rsid w:val="00887ED5"/>
    <w:rsid w:val="008C2FAE"/>
    <w:rsid w:val="008E1BC8"/>
    <w:rsid w:val="008F28C1"/>
    <w:rsid w:val="008F302A"/>
    <w:rsid w:val="00906204"/>
    <w:rsid w:val="00934476"/>
    <w:rsid w:val="00934F25"/>
    <w:rsid w:val="00936E91"/>
    <w:rsid w:val="00940456"/>
    <w:rsid w:val="00950F71"/>
    <w:rsid w:val="00952607"/>
    <w:rsid w:val="00957BD1"/>
    <w:rsid w:val="00964D4C"/>
    <w:rsid w:val="0097107E"/>
    <w:rsid w:val="00971C30"/>
    <w:rsid w:val="00971FFA"/>
    <w:rsid w:val="0097494B"/>
    <w:rsid w:val="00982FB6"/>
    <w:rsid w:val="009B1186"/>
    <w:rsid w:val="009B1758"/>
    <w:rsid w:val="009B1A06"/>
    <w:rsid w:val="009B2BA4"/>
    <w:rsid w:val="009B5D91"/>
    <w:rsid w:val="009C2D52"/>
    <w:rsid w:val="009D5F25"/>
    <w:rsid w:val="00A02CB6"/>
    <w:rsid w:val="00A15374"/>
    <w:rsid w:val="00A1650A"/>
    <w:rsid w:val="00A3524A"/>
    <w:rsid w:val="00A41FFE"/>
    <w:rsid w:val="00A51C3D"/>
    <w:rsid w:val="00A614B1"/>
    <w:rsid w:val="00A64524"/>
    <w:rsid w:val="00A674C3"/>
    <w:rsid w:val="00A72579"/>
    <w:rsid w:val="00A7526B"/>
    <w:rsid w:val="00AA44D8"/>
    <w:rsid w:val="00AA618D"/>
    <w:rsid w:val="00AB4FF1"/>
    <w:rsid w:val="00AC2D63"/>
    <w:rsid w:val="00AE1EE8"/>
    <w:rsid w:val="00AE3063"/>
    <w:rsid w:val="00AE4DB8"/>
    <w:rsid w:val="00AF2F90"/>
    <w:rsid w:val="00AF77A4"/>
    <w:rsid w:val="00B101AF"/>
    <w:rsid w:val="00B1381C"/>
    <w:rsid w:val="00B27372"/>
    <w:rsid w:val="00B54779"/>
    <w:rsid w:val="00B67E72"/>
    <w:rsid w:val="00B73CA0"/>
    <w:rsid w:val="00B810BC"/>
    <w:rsid w:val="00B83001"/>
    <w:rsid w:val="00B95693"/>
    <w:rsid w:val="00BA1F5A"/>
    <w:rsid w:val="00BB182A"/>
    <w:rsid w:val="00BD512A"/>
    <w:rsid w:val="00BE6EE5"/>
    <w:rsid w:val="00BF6283"/>
    <w:rsid w:val="00C03511"/>
    <w:rsid w:val="00C10669"/>
    <w:rsid w:val="00C1068F"/>
    <w:rsid w:val="00C12ECC"/>
    <w:rsid w:val="00C14D5C"/>
    <w:rsid w:val="00C154A3"/>
    <w:rsid w:val="00C26C77"/>
    <w:rsid w:val="00C429B0"/>
    <w:rsid w:val="00C47004"/>
    <w:rsid w:val="00C50676"/>
    <w:rsid w:val="00C54E4F"/>
    <w:rsid w:val="00C70034"/>
    <w:rsid w:val="00C71F5A"/>
    <w:rsid w:val="00C9240C"/>
    <w:rsid w:val="00CA2032"/>
    <w:rsid w:val="00CB7B1D"/>
    <w:rsid w:val="00CD1DBD"/>
    <w:rsid w:val="00CE0F67"/>
    <w:rsid w:val="00CF2409"/>
    <w:rsid w:val="00D1060D"/>
    <w:rsid w:val="00D271D3"/>
    <w:rsid w:val="00D37804"/>
    <w:rsid w:val="00D41967"/>
    <w:rsid w:val="00D4297E"/>
    <w:rsid w:val="00D46229"/>
    <w:rsid w:val="00D51751"/>
    <w:rsid w:val="00D60E77"/>
    <w:rsid w:val="00D62B4B"/>
    <w:rsid w:val="00D731A5"/>
    <w:rsid w:val="00D73CC4"/>
    <w:rsid w:val="00D75F18"/>
    <w:rsid w:val="00D778DE"/>
    <w:rsid w:val="00D80E51"/>
    <w:rsid w:val="00DA0163"/>
    <w:rsid w:val="00DA21AF"/>
    <w:rsid w:val="00DA6519"/>
    <w:rsid w:val="00DC3661"/>
    <w:rsid w:val="00DC4044"/>
    <w:rsid w:val="00DE1F9A"/>
    <w:rsid w:val="00DF327F"/>
    <w:rsid w:val="00DF5338"/>
    <w:rsid w:val="00E0290B"/>
    <w:rsid w:val="00E0490A"/>
    <w:rsid w:val="00E1281B"/>
    <w:rsid w:val="00E204D5"/>
    <w:rsid w:val="00E512C9"/>
    <w:rsid w:val="00E552DF"/>
    <w:rsid w:val="00E56263"/>
    <w:rsid w:val="00E65972"/>
    <w:rsid w:val="00E73BDF"/>
    <w:rsid w:val="00E80C26"/>
    <w:rsid w:val="00E827F3"/>
    <w:rsid w:val="00E8289D"/>
    <w:rsid w:val="00E936B8"/>
    <w:rsid w:val="00E9398D"/>
    <w:rsid w:val="00E9668A"/>
    <w:rsid w:val="00EA3C29"/>
    <w:rsid w:val="00EC4072"/>
    <w:rsid w:val="00EC46AC"/>
    <w:rsid w:val="00ED3998"/>
    <w:rsid w:val="00ED43B2"/>
    <w:rsid w:val="00ED4628"/>
    <w:rsid w:val="00EF597F"/>
    <w:rsid w:val="00F1239F"/>
    <w:rsid w:val="00F35229"/>
    <w:rsid w:val="00F425AA"/>
    <w:rsid w:val="00F432DD"/>
    <w:rsid w:val="00F60499"/>
    <w:rsid w:val="00F607EE"/>
    <w:rsid w:val="00F61243"/>
    <w:rsid w:val="00F827D8"/>
    <w:rsid w:val="00F832CE"/>
    <w:rsid w:val="00F83A4D"/>
    <w:rsid w:val="00F92A71"/>
    <w:rsid w:val="00F951FF"/>
    <w:rsid w:val="00FA4284"/>
    <w:rsid w:val="00FA45C6"/>
    <w:rsid w:val="00FB6E2F"/>
    <w:rsid w:val="00FB748E"/>
    <w:rsid w:val="00FC0878"/>
    <w:rsid w:val="00FC15A4"/>
    <w:rsid w:val="00FD37CD"/>
    <w:rsid w:val="00FE10DB"/>
    <w:rsid w:val="00FE1A1F"/>
    <w:rsid w:val="00FE4525"/>
    <w:rsid w:val="00FF37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3C0B1"/>
  <w15:chartTrackingRefBased/>
  <w15:docId w15:val="{80C4B69C-3CEB-415F-9906-A25C4403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A21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0BB3"/>
    <w:pPr>
      <w:ind w:left="720"/>
      <w:contextualSpacing/>
    </w:pPr>
  </w:style>
  <w:style w:type="table" w:styleId="Grilledutableau">
    <w:name w:val="Table Grid"/>
    <w:basedOn w:val="TableauNormal"/>
    <w:uiPriority w:val="39"/>
    <w:rsid w:val="00AA4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64D4C"/>
    <w:rPr>
      <w:color w:val="0000FF"/>
      <w:u w:val="single"/>
    </w:rPr>
  </w:style>
  <w:style w:type="character" w:styleId="Mentionnonrsolue">
    <w:name w:val="Unresolved Mention"/>
    <w:basedOn w:val="Policepardfaut"/>
    <w:uiPriority w:val="99"/>
    <w:semiHidden/>
    <w:unhideWhenUsed/>
    <w:rsid w:val="007971EE"/>
    <w:rPr>
      <w:color w:val="605E5C"/>
      <w:shd w:val="clear" w:color="auto" w:fill="E1DFDD"/>
    </w:rPr>
  </w:style>
  <w:style w:type="character" w:styleId="Marquedecommentaire">
    <w:name w:val="annotation reference"/>
    <w:basedOn w:val="Policepardfaut"/>
    <w:uiPriority w:val="99"/>
    <w:semiHidden/>
    <w:unhideWhenUsed/>
    <w:rsid w:val="003E3EFF"/>
    <w:rPr>
      <w:sz w:val="16"/>
      <w:szCs w:val="16"/>
    </w:rPr>
  </w:style>
  <w:style w:type="paragraph" w:styleId="Commentaire">
    <w:name w:val="annotation text"/>
    <w:basedOn w:val="Normal"/>
    <w:link w:val="CommentaireCar"/>
    <w:uiPriority w:val="99"/>
    <w:unhideWhenUsed/>
    <w:rsid w:val="003E3EFF"/>
    <w:pPr>
      <w:spacing w:line="240" w:lineRule="auto"/>
    </w:pPr>
    <w:rPr>
      <w:sz w:val="20"/>
      <w:szCs w:val="20"/>
    </w:rPr>
  </w:style>
  <w:style w:type="character" w:customStyle="1" w:styleId="CommentaireCar">
    <w:name w:val="Commentaire Car"/>
    <w:basedOn w:val="Policepardfaut"/>
    <w:link w:val="Commentaire"/>
    <w:uiPriority w:val="99"/>
    <w:rsid w:val="003E3EFF"/>
    <w:rPr>
      <w:sz w:val="20"/>
      <w:szCs w:val="20"/>
    </w:rPr>
  </w:style>
  <w:style w:type="paragraph" w:styleId="Objetducommentaire">
    <w:name w:val="annotation subject"/>
    <w:basedOn w:val="Commentaire"/>
    <w:next w:val="Commentaire"/>
    <w:link w:val="ObjetducommentaireCar"/>
    <w:uiPriority w:val="99"/>
    <w:semiHidden/>
    <w:unhideWhenUsed/>
    <w:rsid w:val="003E3EFF"/>
    <w:rPr>
      <w:b/>
      <w:bCs/>
    </w:rPr>
  </w:style>
  <w:style w:type="character" w:customStyle="1" w:styleId="ObjetducommentaireCar">
    <w:name w:val="Objet du commentaire Car"/>
    <w:basedOn w:val="CommentaireCar"/>
    <w:link w:val="Objetducommentaire"/>
    <w:uiPriority w:val="99"/>
    <w:semiHidden/>
    <w:rsid w:val="003E3EFF"/>
    <w:rPr>
      <w:b/>
      <w:bCs/>
      <w:sz w:val="20"/>
      <w:szCs w:val="20"/>
    </w:rPr>
  </w:style>
  <w:style w:type="paragraph" w:styleId="Textedebulles">
    <w:name w:val="Balloon Text"/>
    <w:basedOn w:val="Normal"/>
    <w:link w:val="TextedebullesCar"/>
    <w:uiPriority w:val="99"/>
    <w:semiHidden/>
    <w:unhideWhenUsed/>
    <w:rsid w:val="003E3EF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EFF"/>
    <w:rPr>
      <w:rFonts w:ascii="Segoe UI" w:hAnsi="Segoe UI" w:cs="Segoe UI"/>
      <w:sz w:val="18"/>
      <w:szCs w:val="18"/>
    </w:rPr>
  </w:style>
  <w:style w:type="character" w:styleId="Lienhypertextesuivivisit">
    <w:name w:val="FollowedHyperlink"/>
    <w:basedOn w:val="Policepardfaut"/>
    <w:uiPriority w:val="99"/>
    <w:semiHidden/>
    <w:unhideWhenUsed/>
    <w:rsid w:val="00863BB0"/>
    <w:rPr>
      <w:color w:val="954F72" w:themeColor="followedHyperlink"/>
      <w:u w:val="single"/>
    </w:rPr>
  </w:style>
  <w:style w:type="paragraph" w:styleId="En-tte">
    <w:name w:val="header"/>
    <w:basedOn w:val="Normal"/>
    <w:link w:val="En-tteCar"/>
    <w:uiPriority w:val="99"/>
    <w:unhideWhenUsed/>
    <w:rsid w:val="0078143A"/>
    <w:pPr>
      <w:tabs>
        <w:tab w:val="center" w:pos="4536"/>
        <w:tab w:val="right" w:pos="9072"/>
      </w:tabs>
      <w:spacing w:after="0" w:line="240" w:lineRule="auto"/>
    </w:pPr>
  </w:style>
  <w:style w:type="character" w:customStyle="1" w:styleId="En-tteCar">
    <w:name w:val="En-tête Car"/>
    <w:basedOn w:val="Policepardfaut"/>
    <w:link w:val="En-tte"/>
    <w:uiPriority w:val="99"/>
    <w:rsid w:val="0078143A"/>
  </w:style>
  <w:style w:type="paragraph" w:styleId="Pieddepage">
    <w:name w:val="footer"/>
    <w:basedOn w:val="Normal"/>
    <w:link w:val="PieddepageCar"/>
    <w:uiPriority w:val="99"/>
    <w:unhideWhenUsed/>
    <w:rsid w:val="007814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143A"/>
  </w:style>
  <w:style w:type="paragraph" w:customStyle="1" w:styleId="Default">
    <w:name w:val="Default"/>
    <w:rsid w:val="0039529C"/>
    <w:pPr>
      <w:autoSpaceDE w:val="0"/>
      <w:autoSpaceDN w:val="0"/>
      <w:adjustRightInd w:val="0"/>
      <w:spacing w:after="0" w:line="240" w:lineRule="auto"/>
    </w:pPr>
    <w:rPr>
      <w:rFonts w:ascii="Calibri" w:hAnsi="Calibri" w:cs="Calibri"/>
      <w:color w:val="000000"/>
      <w:sz w:val="24"/>
      <w:szCs w:val="24"/>
    </w:rPr>
  </w:style>
  <w:style w:type="paragraph" w:customStyle="1" w:styleId="Pa4">
    <w:name w:val="Pa4"/>
    <w:basedOn w:val="Default"/>
    <w:next w:val="Default"/>
    <w:uiPriority w:val="99"/>
    <w:rsid w:val="00727826"/>
    <w:pPr>
      <w:spacing w:line="181" w:lineRule="atLeast"/>
    </w:pPr>
    <w:rPr>
      <w:rFonts w:ascii="Arial" w:hAnsi="Arial" w:cs="Arial"/>
      <w:color w:val="auto"/>
    </w:rPr>
  </w:style>
  <w:style w:type="paragraph" w:customStyle="1" w:styleId="Pa3">
    <w:name w:val="Pa3"/>
    <w:basedOn w:val="Default"/>
    <w:next w:val="Default"/>
    <w:uiPriority w:val="99"/>
    <w:rsid w:val="00FA4284"/>
    <w:pPr>
      <w:spacing w:line="181" w:lineRule="atLeast"/>
    </w:pPr>
    <w:rPr>
      <w:rFonts w:ascii="Arial" w:hAnsi="Arial" w:cs="Arial"/>
      <w:color w:val="auto"/>
    </w:rPr>
  </w:style>
  <w:style w:type="character" w:customStyle="1" w:styleId="A13">
    <w:name w:val="A13"/>
    <w:uiPriority w:val="99"/>
    <w:rsid w:val="00FA4284"/>
    <w:rPr>
      <w:color w:val="000000"/>
      <w:sz w:val="22"/>
      <w:szCs w:val="22"/>
    </w:rPr>
  </w:style>
  <w:style w:type="paragraph" w:styleId="Normalcentr">
    <w:name w:val="Block Text"/>
    <w:basedOn w:val="Normal"/>
    <w:uiPriority w:val="99"/>
    <w:semiHidden/>
    <w:unhideWhenUsed/>
    <w:rsid w:val="004A159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character" w:customStyle="1" w:styleId="Titre1Car">
    <w:name w:val="Titre 1 Car"/>
    <w:basedOn w:val="Policepardfaut"/>
    <w:link w:val="Titre1"/>
    <w:uiPriority w:val="9"/>
    <w:rsid w:val="00DA21A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ur01.safelinks.protection.outlook.com/?url=https%3A%2F%2Fcloud.letsignit.com%2Fcollect%2Fb%2F63b58995a1b67482c76b38a8%3Fp%3D1n6-IdOBz_8GOFoqH2cQlACjf96Kpby2glUXyH4HuA-uxEJEwq8Tlr8mNbvKssQoSoBQNiHnhl-R4lG2iN-qvLloN0w4xesRTCYUAymKK5mBiOsyK5odmINK1IeEpuGTK56scIcuvKb6SpnlQgDjuRSCrkfTrd--_PS9cbivAuo%3D&amp;data=05%7C02%7Cestelle.lambert%40servier.com%7C68aebf67445844ee35c208dcb22d1abd%7Ccc0a4ff694544e4b881b85f448dee2e3%7C0%7C0%7C638581154002178652%7CUnknown%7CTWFpbGZsb3d8eyJWIjoiMC4wLjAwMDAiLCJQIjoiV2luMzIiLCJBTiI6Ik1haWwiLCJXVCI6Mn0%3D%7C0%7C%7C%7C&amp;sdata=bq8fvj0MOazKNf651SaqOegOHrHQAQS7d2%2Bc1GqEfm8%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7.png@01DAE426.B95904C0"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013332-5966-40d1-bfab-1619b7b02eb5">
      <Terms xmlns="http://schemas.microsoft.com/office/infopath/2007/PartnerControls"/>
    </lcf76f155ced4ddcb4097134ff3c332f>
    <TaxCatchAll xmlns="8dcdf96c-0637-4b74-96d8-819dc61136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78A6780B3B97448644AEF1CA9C5299" ma:contentTypeVersion="17" ma:contentTypeDescription="Create a new document." ma:contentTypeScope="" ma:versionID="761149fc5a160e029564c39ee97930bb">
  <xsd:schema xmlns:xsd="http://www.w3.org/2001/XMLSchema" xmlns:xs="http://www.w3.org/2001/XMLSchema" xmlns:p="http://schemas.microsoft.com/office/2006/metadata/properties" xmlns:ns2="00013332-5966-40d1-bfab-1619b7b02eb5" xmlns:ns3="8dcdf96c-0637-4b74-96d8-819dc6113613" targetNamespace="http://schemas.microsoft.com/office/2006/metadata/properties" ma:root="true" ma:fieldsID="bbd6c47396d5fa6bb54c905f127aeefb" ns2:_="" ns3:_="">
    <xsd:import namespace="00013332-5966-40d1-bfab-1619b7b02eb5"/>
    <xsd:import namespace="8dcdf96c-0637-4b74-96d8-819dc61136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13332-5966-40d1-bfab-1619b7b02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06dc81-7351-40b9-acc0-3b5a169b4e4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df96c-0637-4b74-96d8-819dc61136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6bea66c-cff9-4885-a42e-28f68865090e}" ma:internalName="TaxCatchAll" ma:showField="CatchAllData" ma:web="8dcdf96c-0637-4b74-96d8-819dc6113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58BE5-AABF-4E2D-9197-38D01919573D}">
  <ds:schemaRefs>
    <ds:schemaRef ds:uri="http://schemas.microsoft.com/sharepoint/v3/contenttype/forms"/>
  </ds:schemaRefs>
</ds:datastoreItem>
</file>

<file path=customXml/itemProps2.xml><?xml version="1.0" encoding="utf-8"?>
<ds:datastoreItem xmlns:ds="http://schemas.openxmlformats.org/officeDocument/2006/customXml" ds:itemID="{F8F558FD-6F73-4693-B1F2-4978EA4D7780}">
  <ds:schemaRefs>
    <ds:schemaRef ds:uri="http://schemas.microsoft.com/office/2006/metadata/properties"/>
    <ds:schemaRef ds:uri="http://schemas.microsoft.com/office/infopath/2007/PartnerControls"/>
    <ds:schemaRef ds:uri="00013332-5966-40d1-bfab-1619b7b02eb5"/>
    <ds:schemaRef ds:uri="8dcdf96c-0637-4b74-96d8-819dc6113613"/>
  </ds:schemaRefs>
</ds:datastoreItem>
</file>

<file path=customXml/itemProps3.xml><?xml version="1.0" encoding="utf-8"?>
<ds:datastoreItem xmlns:ds="http://schemas.openxmlformats.org/officeDocument/2006/customXml" ds:itemID="{D87FAC08-92F0-4DBB-956F-396E3BA8E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13332-5966-40d1-bfab-1619b7b02eb5"/>
    <ds:schemaRef ds:uri="8dcdf96c-0637-4b74-96d8-819dc6113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2179</TotalTime>
  <Pages>4</Pages>
  <Words>451</Words>
  <Characters>2482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DUBOIS Frédéric IRIS</dc:creator>
  <cp:keywords/>
  <dc:description/>
  <cp:lastModifiedBy>LAMBERT Estelle IRIS</cp:lastModifiedBy>
  <cp:revision>240</cp:revision>
  <dcterms:created xsi:type="dcterms:W3CDTF">2020-05-01T12:34:00Z</dcterms:created>
  <dcterms:modified xsi:type="dcterms:W3CDTF">2024-11-26T15:38:00Z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0x0101006978A6780B3B97448644AEF1CA9C5299</vt:lpwstr>
  </property>
</Properties>
</file>